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322" w:rsidRPr="00A87403" w:rsidRDefault="00DB6322" w:rsidP="00DB6322">
      <w:pPr>
        <w:jc w:val="center"/>
        <w:rPr>
          <w:rFonts w:ascii="Calibri" w:hAnsi="Calibri" w:cs="Calibri"/>
          <w:b/>
          <w:sz w:val="24"/>
          <w:szCs w:val="24"/>
        </w:rPr>
      </w:pPr>
      <w:r w:rsidRPr="00A87403">
        <w:rPr>
          <w:rFonts w:ascii="Calibri" w:hAnsi="Calibri" w:cs="Calibri"/>
          <w:b/>
          <w:sz w:val="24"/>
          <w:szCs w:val="24"/>
        </w:rPr>
        <w:t>REQUEST FOR PROPOSAL</w:t>
      </w:r>
    </w:p>
    <w:p w:rsidR="005C67CB" w:rsidRPr="00A87403" w:rsidRDefault="005C67CB" w:rsidP="005C67CB">
      <w:pPr>
        <w:pStyle w:val="Default"/>
        <w:jc w:val="center"/>
        <w:rPr>
          <w:rFonts w:ascii="Calibri" w:hAnsi="Calibri" w:cs="Calibri"/>
          <w:highlight w:val="yellow"/>
        </w:rPr>
      </w:pPr>
      <w:r w:rsidRPr="00A87403">
        <w:rPr>
          <w:rFonts w:ascii="Calibri" w:hAnsi="Calibri" w:cs="Calibri"/>
          <w:b/>
          <w:bCs/>
          <w:highlight w:val="yellow"/>
        </w:rPr>
        <w:t>SUBMISSION DEADLINE</w:t>
      </w:r>
    </w:p>
    <w:p w:rsidR="005C67CB" w:rsidRPr="00A87403" w:rsidRDefault="005C67CB" w:rsidP="005C67CB">
      <w:pPr>
        <w:jc w:val="center"/>
        <w:rPr>
          <w:rFonts w:ascii="Calibri" w:hAnsi="Calibri" w:cs="Calibri"/>
          <w:b/>
          <w:bCs/>
          <w:sz w:val="24"/>
          <w:szCs w:val="24"/>
        </w:rPr>
      </w:pPr>
      <w:r w:rsidRPr="00A87403">
        <w:rPr>
          <w:rFonts w:ascii="Calibri" w:hAnsi="Calibri" w:cs="Calibri"/>
          <w:b/>
          <w:bCs/>
          <w:sz w:val="24"/>
          <w:szCs w:val="24"/>
          <w:highlight w:val="yellow"/>
        </w:rPr>
        <w:t xml:space="preserve">12:00 PM CST, </w:t>
      </w:r>
      <w:r w:rsidR="00304D59">
        <w:rPr>
          <w:rFonts w:ascii="Calibri" w:hAnsi="Calibri" w:cs="Calibri"/>
          <w:b/>
          <w:bCs/>
          <w:sz w:val="24"/>
          <w:szCs w:val="24"/>
          <w:highlight w:val="yellow"/>
        </w:rPr>
        <w:t>0</w:t>
      </w:r>
      <w:r w:rsidR="00C6363C">
        <w:rPr>
          <w:rFonts w:ascii="Calibri" w:hAnsi="Calibri" w:cs="Calibri"/>
          <w:b/>
          <w:bCs/>
          <w:sz w:val="24"/>
          <w:szCs w:val="24"/>
          <w:highlight w:val="yellow"/>
        </w:rPr>
        <w:t>8</w:t>
      </w:r>
      <w:r w:rsidR="00700671">
        <w:rPr>
          <w:rFonts w:ascii="Calibri" w:hAnsi="Calibri" w:cs="Calibri"/>
          <w:b/>
          <w:bCs/>
          <w:sz w:val="24"/>
          <w:szCs w:val="24"/>
          <w:highlight w:val="yellow"/>
        </w:rPr>
        <w:t>/</w:t>
      </w:r>
      <w:r w:rsidR="00C6363C">
        <w:rPr>
          <w:rFonts w:ascii="Calibri" w:hAnsi="Calibri" w:cs="Calibri"/>
          <w:b/>
          <w:bCs/>
          <w:sz w:val="24"/>
          <w:szCs w:val="24"/>
          <w:highlight w:val="yellow"/>
        </w:rPr>
        <w:t>07</w:t>
      </w:r>
      <w:r w:rsidR="00304D59">
        <w:rPr>
          <w:rFonts w:ascii="Calibri" w:hAnsi="Calibri" w:cs="Calibri"/>
          <w:b/>
          <w:bCs/>
          <w:sz w:val="24"/>
          <w:szCs w:val="24"/>
          <w:highlight w:val="yellow"/>
        </w:rPr>
        <w:t>/2018</w:t>
      </w:r>
    </w:p>
    <w:p w:rsidR="0086416C" w:rsidRPr="00A87403" w:rsidRDefault="0086416C" w:rsidP="00FD74F7">
      <w:pPr>
        <w:spacing w:after="0" w:line="240" w:lineRule="auto"/>
        <w:rPr>
          <w:rFonts w:ascii="Calibri" w:hAnsi="Calibri" w:cs="Calibri"/>
          <w:b/>
          <w:caps/>
          <w:sz w:val="24"/>
          <w:szCs w:val="24"/>
        </w:rPr>
      </w:pPr>
    </w:p>
    <w:p w:rsidR="00FD74F7" w:rsidRPr="00A87403" w:rsidRDefault="00DB6322" w:rsidP="00FD74F7">
      <w:pPr>
        <w:spacing w:after="0" w:line="240" w:lineRule="auto"/>
        <w:rPr>
          <w:rFonts w:ascii="Calibri" w:hAnsi="Calibri" w:cs="Calibri"/>
          <w:caps/>
          <w:sz w:val="24"/>
          <w:szCs w:val="24"/>
        </w:rPr>
      </w:pPr>
      <w:r w:rsidRPr="00A87403">
        <w:rPr>
          <w:rFonts w:ascii="Calibri" w:hAnsi="Calibri" w:cs="Calibri"/>
          <w:b/>
          <w:caps/>
          <w:sz w:val="24"/>
          <w:szCs w:val="24"/>
        </w:rPr>
        <w:t xml:space="preserve">RFP Title: </w:t>
      </w:r>
      <w:r w:rsidR="004B2D10">
        <w:rPr>
          <w:rFonts w:ascii="Calibri" w:hAnsi="Calibri" w:cs="Calibri"/>
          <w:b/>
          <w:caps/>
          <w:sz w:val="24"/>
          <w:szCs w:val="24"/>
        </w:rPr>
        <w:t xml:space="preserve"> </w:t>
      </w:r>
      <w:r w:rsidR="00266FBB">
        <w:rPr>
          <w:rFonts w:ascii="Calibri" w:hAnsi="Calibri" w:cs="Calibri"/>
          <w:b/>
          <w:caps/>
          <w:sz w:val="24"/>
          <w:szCs w:val="24"/>
        </w:rPr>
        <w:t>Mexico markets team lead</w:t>
      </w:r>
    </w:p>
    <w:p w:rsidR="00FD74F7" w:rsidRPr="00A87403" w:rsidRDefault="00FD74F7" w:rsidP="00FD74F7">
      <w:pPr>
        <w:spacing w:after="0" w:line="240" w:lineRule="auto"/>
        <w:rPr>
          <w:rFonts w:ascii="Calibri" w:hAnsi="Calibri" w:cs="Calibri"/>
          <w:b/>
          <w:sz w:val="24"/>
          <w:szCs w:val="24"/>
        </w:rPr>
      </w:pPr>
    </w:p>
    <w:p w:rsidR="00DB6322" w:rsidRPr="00A87403" w:rsidRDefault="00DB6322" w:rsidP="00FD74F7">
      <w:pPr>
        <w:spacing w:after="0" w:line="240" w:lineRule="auto"/>
        <w:rPr>
          <w:rFonts w:ascii="Calibri" w:hAnsi="Calibri" w:cs="Calibri"/>
          <w:caps/>
          <w:sz w:val="24"/>
          <w:szCs w:val="24"/>
        </w:rPr>
      </w:pPr>
      <w:r w:rsidRPr="00A87403">
        <w:rPr>
          <w:rFonts w:ascii="Calibri" w:hAnsi="Calibri" w:cs="Calibri"/>
          <w:b/>
          <w:caps/>
          <w:sz w:val="24"/>
          <w:szCs w:val="24"/>
        </w:rPr>
        <w:t xml:space="preserve">RFP Contact: </w:t>
      </w:r>
      <w:r w:rsidRPr="00A87403">
        <w:rPr>
          <w:rFonts w:ascii="Calibri" w:hAnsi="Calibri" w:cs="Calibri"/>
          <w:b/>
          <w:caps/>
          <w:sz w:val="24"/>
          <w:szCs w:val="24"/>
        </w:rPr>
        <w:tab/>
      </w:r>
      <w:r w:rsidR="00FD74F7" w:rsidRPr="00A87403">
        <w:rPr>
          <w:rFonts w:ascii="Calibri" w:hAnsi="Calibri" w:cs="Calibri"/>
          <w:caps/>
          <w:sz w:val="24"/>
          <w:szCs w:val="24"/>
        </w:rPr>
        <w:t xml:space="preserve"> </w:t>
      </w:r>
    </w:p>
    <w:p w:rsidR="00FD74F7" w:rsidRPr="00A87403" w:rsidRDefault="00FD74F7" w:rsidP="00FD74F7">
      <w:pPr>
        <w:spacing w:after="0" w:line="240" w:lineRule="auto"/>
        <w:ind w:firstLine="720"/>
        <w:rPr>
          <w:rFonts w:ascii="Calibri" w:hAnsi="Calibri" w:cs="Calibri"/>
          <w:sz w:val="24"/>
          <w:szCs w:val="24"/>
        </w:rPr>
      </w:pPr>
      <w:r w:rsidRPr="00A87403">
        <w:rPr>
          <w:rFonts w:ascii="Calibri" w:hAnsi="Calibri" w:cs="Calibri"/>
          <w:sz w:val="24"/>
          <w:szCs w:val="24"/>
        </w:rPr>
        <w:t xml:space="preserve">Name: </w:t>
      </w:r>
      <w:r w:rsidR="00304D59">
        <w:rPr>
          <w:rFonts w:ascii="Calibri" w:hAnsi="Calibri" w:cs="Calibri"/>
          <w:sz w:val="24"/>
          <w:szCs w:val="24"/>
        </w:rPr>
        <w:t xml:space="preserve"> Lizette Vargas </w:t>
      </w:r>
    </w:p>
    <w:p w:rsidR="00DB6322" w:rsidRPr="00304D59" w:rsidRDefault="00FD74F7" w:rsidP="00FD74F7">
      <w:pPr>
        <w:spacing w:after="0" w:line="240" w:lineRule="auto"/>
        <w:ind w:firstLine="720"/>
        <w:rPr>
          <w:rFonts w:ascii="Calibri" w:hAnsi="Calibri" w:cs="Calibri"/>
          <w:sz w:val="24"/>
          <w:szCs w:val="24"/>
          <w:lang w:val="es-ES"/>
        </w:rPr>
      </w:pPr>
      <w:r w:rsidRPr="00A87403">
        <w:rPr>
          <w:rFonts w:ascii="Calibri" w:hAnsi="Calibri" w:cs="Calibri"/>
          <w:sz w:val="24"/>
          <w:szCs w:val="24"/>
        </w:rPr>
        <w:t xml:space="preserve">Email:  </w:t>
      </w:r>
      <w:hyperlink r:id="rId6" w:history="1"/>
      <w:r w:rsidRPr="00A87403">
        <w:rPr>
          <w:rStyle w:val="Hyperlink"/>
          <w:rFonts w:ascii="Calibri" w:hAnsi="Calibri" w:cs="Calibri"/>
          <w:sz w:val="24"/>
          <w:szCs w:val="24"/>
        </w:rPr>
        <w:t xml:space="preserve"> </w:t>
      </w:r>
      <w:r w:rsidR="00304D59">
        <w:rPr>
          <w:rStyle w:val="Hyperlink"/>
          <w:rFonts w:ascii="Calibri" w:hAnsi="Calibri" w:cs="Calibri"/>
          <w:sz w:val="24"/>
          <w:szCs w:val="24"/>
        </w:rPr>
        <w:t>americasRFP</w:t>
      </w:r>
      <w:r w:rsidR="00304D59">
        <w:rPr>
          <w:rStyle w:val="Hyperlink"/>
          <w:rFonts w:ascii="Calibri" w:hAnsi="Calibri" w:cs="Calibri"/>
          <w:sz w:val="24"/>
          <w:szCs w:val="24"/>
          <w:lang w:val="es-ES"/>
        </w:rPr>
        <w:t>@ussec.org</w:t>
      </w:r>
    </w:p>
    <w:p w:rsidR="00FD74F7" w:rsidRPr="00A87403" w:rsidRDefault="00FD74F7" w:rsidP="00FD74F7">
      <w:pPr>
        <w:rPr>
          <w:rFonts w:ascii="Calibri" w:hAnsi="Calibri" w:cs="Calibri"/>
          <w:b/>
          <w:sz w:val="24"/>
          <w:szCs w:val="24"/>
        </w:rPr>
      </w:pPr>
    </w:p>
    <w:p w:rsidR="00DB6322" w:rsidRPr="00A87403" w:rsidRDefault="00DB6322" w:rsidP="00FD74F7">
      <w:pPr>
        <w:rPr>
          <w:rFonts w:ascii="Calibri" w:hAnsi="Calibri" w:cs="Calibri"/>
          <w:sz w:val="24"/>
          <w:szCs w:val="24"/>
        </w:rPr>
      </w:pPr>
      <w:r w:rsidRPr="00A87403">
        <w:rPr>
          <w:rFonts w:ascii="Calibri" w:hAnsi="Calibri" w:cs="Calibri"/>
          <w:b/>
          <w:caps/>
          <w:sz w:val="24"/>
          <w:szCs w:val="24"/>
        </w:rPr>
        <w:t xml:space="preserve">Proposal Deadline: </w:t>
      </w:r>
      <w:r w:rsidRPr="00A87403">
        <w:rPr>
          <w:rFonts w:ascii="Calibri" w:hAnsi="Calibri" w:cs="Calibri"/>
          <w:sz w:val="24"/>
          <w:szCs w:val="24"/>
        </w:rPr>
        <w:tab/>
      </w:r>
      <w:r w:rsidR="00042995" w:rsidRPr="00A87403">
        <w:rPr>
          <w:rFonts w:ascii="Calibri" w:hAnsi="Calibri" w:cs="Calibri"/>
          <w:sz w:val="24"/>
          <w:szCs w:val="24"/>
        </w:rPr>
        <w:t xml:space="preserve"> </w:t>
      </w:r>
    </w:p>
    <w:p w:rsidR="00FD74F7" w:rsidRPr="00A87403" w:rsidRDefault="00FD74F7" w:rsidP="00FD74F7">
      <w:pPr>
        <w:rPr>
          <w:rFonts w:ascii="Calibri" w:hAnsi="Calibri" w:cs="Calibri"/>
          <w:b/>
          <w:caps/>
          <w:sz w:val="24"/>
          <w:szCs w:val="24"/>
        </w:rPr>
      </w:pPr>
      <w:r w:rsidRPr="00A87403">
        <w:rPr>
          <w:rFonts w:ascii="Calibri" w:hAnsi="Calibri" w:cs="Calibri"/>
          <w:b/>
          <w:caps/>
          <w:sz w:val="24"/>
          <w:szCs w:val="24"/>
        </w:rPr>
        <w:t>Introduction:</w:t>
      </w:r>
      <w:r w:rsidR="008462F7" w:rsidRPr="00A87403">
        <w:rPr>
          <w:rFonts w:ascii="Calibri" w:hAnsi="Calibri" w:cs="Calibri"/>
          <w:b/>
          <w:caps/>
          <w:sz w:val="24"/>
          <w:szCs w:val="24"/>
        </w:rPr>
        <w:tab/>
      </w:r>
      <w:r w:rsidRPr="00A87403">
        <w:rPr>
          <w:rFonts w:ascii="Calibri" w:hAnsi="Calibri" w:cs="Calibri"/>
          <w:b/>
          <w:caps/>
          <w:sz w:val="24"/>
          <w:szCs w:val="24"/>
        </w:rPr>
        <w:t xml:space="preserve"> </w:t>
      </w:r>
    </w:p>
    <w:p w:rsidR="00304D59" w:rsidRPr="00304D59" w:rsidRDefault="00773BAB" w:rsidP="00304D59">
      <w:pPr>
        <w:rPr>
          <w:rFonts w:ascii="Calibri" w:hAnsi="Calibri" w:cs="Calibri"/>
          <w:color w:val="000000" w:themeColor="text1"/>
          <w:sz w:val="24"/>
          <w:szCs w:val="24"/>
        </w:rPr>
      </w:pPr>
      <w:r>
        <w:rPr>
          <w:rFonts w:ascii="Calibri" w:hAnsi="Calibri" w:cs="Calibri"/>
          <w:color w:val="000000" w:themeColor="text1"/>
          <w:sz w:val="24"/>
          <w:szCs w:val="24"/>
        </w:rPr>
        <w:t xml:space="preserve">The </w:t>
      </w:r>
      <w:r w:rsidR="00304D59" w:rsidRPr="00304D59">
        <w:rPr>
          <w:rFonts w:ascii="Calibri" w:hAnsi="Calibri" w:cs="Calibri"/>
          <w:color w:val="000000" w:themeColor="text1"/>
          <w:sz w:val="24"/>
          <w:szCs w:val="24"/>
        </w:rPr>
        <w:t xml:space="preserve">United States Soybean Export Council (USSEC) requests proposals to assist in the continued development, implementation and </w:t>
      </w:r>
      <w:r>
        <w:rPr>
          <w:rFonts w:ascii="Calibri" w:hAnsi="Calibri" w:cs="Calibri"/>
          <w:color w:val="000000" w:themeColor="text1"/>
          <w:sz w:val="24"/>
          <w:szCs w:val="24"/>
        </w:rPr>
        <w:t>execution of strategies and programs within the country of Mexico.</w:t>
      </w:r>
      <w:r w:rsidR="00304D59" w:rsidRPr="00304D59">
        <w:rPr>
          <w:rFonts w:ascii="Calibri" w:hAnsi="Calibri" w:cs="Calibri"/>
          <w:color w:val="000000" w:themeColor="text1"/>
          <w:sz w:val="24"/>
          <w:szCs w:val="24"/>
        </w:rPr>
        <w:t xml:space="preserve"> For contractors, the expectations are to carry out the deliverables of the activities they are managing and are summarized in associated contracting documentation.  Therefore, specific outputs and deliverables for personnel will be included as engagements with key contractors are formalized.  Administrative performance will be based on delivering on the terms of those contracts.  Contractors are required to provide monthly reports on progress if they are a long-term contractor, or post event reports if they are retained for a specific event.  Information from the reports are used to keep stakeholders informed of the progress of their investment.  </w:t>
      </w:r>
    </w:p>
    <w:p w:rsidR="00FD74F7" w:rsidRPr="00304D59" w:rsidRDefault="00304D59" w:rsidP="00304D59">
      <w:pPr>
        <w:rPr>
          <w:rFonts w:ascii="Calibri" w:hAnsi="Calibri" w:cs="Calibri"/>
          <w:color w:val="000000" w:themeColor="text1"/>
          <w:sz w:val="24"/>
          <w:szCs w:val="24"/>
        </w:rPr>
      </w:pPr>
      <w:r w:rsidRPr="00304D59">
        <w:rPr>
          <w:rFonts w:ascii="Calibri" w:hAnsi="Calibri" w:cs="Calibri"/>
          <w:color w:val="000000" w:themeColor="text1"/>
          <w:sz w:val="24"/>
          <w:szCs w:val="24"/>
        </w:rPr>
        <w:t xml:space="preserve">Through a global network of international offices and strong support in the U.S., USSEC helps build a preference for U.S. soybeans and soybean products, advocate for the use of </w:t>
      </w:r>
      <w:r w:rsidR="00773BAB">
        <w:rPr>
          <w:rFonts w:ascii="Calibri" w:hAnsi="Calibri" w:cs="Calibri"/>
          <w:color w:val="000000" w:themeColor="text1"/>
          <w:sz w:val="24"/>
          <w:szCs w:val="24"/>
        </w:rPr>
        <w:t xml:space="preserve">US </w:t>
      </w:r>
      <w:r w:rsidRPr="00304D59">
        <w:rPr>
          <w:rFonts w:ascii="Calibri" w:hAnsi="Calibri" w:cs="Calibri"/>
          <w:color w:val="000000" w:themeColor="text1"/>
          <w:sz w:val="24"/>
          <w:szCs w:val="24"/>
        </w:rPr>
        <w:t>soy in feed, aquaculture and human consumption, promote the benefits of soy use through education and connect industry leaders through a robust membership program.</w:t>
      </w:r>
    </w:p>
    <w:p w:rsidR="00FD74F7" w:rsidRPr="00A87403" w:rsidRDefault="00FD74F7">
      <w:pPr>
        <w:rPr>
          <w:rFonts w:ascii="Calibri" w:hAnsi="Calibri" w:cs="Calibri"/>
          <w:b/>
          <w:caps/>
          <w:color w:val="000000" w:themeColor="text1"/>
          <w:sz w:val="24"/>
          <w:szCs w:val="24"/>
        </w:rPr>
      </w:pPr>
      <w:r w:rsidRPr="00A87403">
        <w:rPr>
          <w:rFonts w:ascii="Calibri" w:hAnsi="Calibri" w:cs="Calibri"/>
          <w:b/>
          <w:caps/>
          <w:color w:val="000000" w:themeColor="text1"/>
          <w:sz w:val="24"/>
          <w:szCs w:val="24"/>
        </w:rPr>
        <w:t>Purpose of RFP</w:t>
      </w:r>
      <w:r w:rsidR="00A04ADE" w:rsidRPr="00A87403">
        <w:rPr>
          <w:rFonts w:ascii="Calibri" w:hAnsi="Calibri" w:cs="Calibri"/>
          <w:b/>
          <w:caps/>
          <w:color w:val="000000" w:themeColor="text1"/>
          <w:sz w:val="24"/>
          <w:szCs w:val="24"/>
        </w:rPr>
        <w:t>:</w:t>
      </w:r>
    </w:p>
    <w:p w:rsidR="0086416C" w:rsidRPr="00A87403" w:rsidRDefault="0086416C">
      <w:pPr>
        <w:rPr>
          <w:rFonts w:ascii="Calibri" w:hAnsi="Calibri" w:cs="Calibri"/>
          <w:i/>
          <w:iCs/>
          <w:sz w:val="24"/>
          <w:szCs w:val="24"/>
        </w:rPr>
      </w:pPr>
      <w:r w:rsidRPr="00A87403">
        <w:rPr>
          <w:rFonts w:ascii="Calibri" w:hAnsi="Calibri" w:cs="Calibri"/>
          <w:sz w:val="24"/>
          <w:szCs w:val="24"/>
        </w:rPr>
        <w:t>USSEC’s standard practice is to RFP every 3 years</w:t>
      </w:r>
      <w:r w:rsidR="00037422" w:rsidRPr="00A87403">
        <w:rPr>
          <w:rFonts w:ascii="Calibri" w:hAnsi="Calibri" w:cs="Calibri"/>
          <w:sz w:val="24"/>
          <w:szCs w:val="24"/>
        </w:rPr>
        <w:t xml:space="preserve"> in an openly and competitive manner</w:t>
      </w:r>
      <w:r w:rsidRPr="00A87403">
        <w:rPr>
          <w:rFonts w:ascii="Calibri" w:hAnsi="Calibri" w:cs="Calibri"/>
          <w:sz w:val="24"/>
          <w:szCs w:val="24"/>
        </w:rPr>
        <w:t>. </w:t>
      </w:r>
      <w:r w:rsidR="00037422" w:rsidRPr="00A87403">
        <w:rPr>
          <w:rFonts w:ascii="Calibri" w:hAnsi="Calibri" w:cs="Calibri"/>
          <w:sz w:val="24"/>
          <w:szCs w:val="24"/>
        </w:rPr>
        <w:t xml:space="preserve">  This type of cost analysis will assist in determining the fair market value for the work to be </w:t>
      </w:r>
      <w:r w:rsidR="003139A5" w:rsidRPr="00A87403">
        <w:rPr>
          <w:rFonts w:ascii="Calibri" w:hAnsi="Calibri" w:cs="Calibri"/>
          <w:sz w:val="24"/>
          <w:szCs w:val="24"/>
        </w:rPr>
        <w:t>performed and</w:t>
      </w:r>
      <w:r w:rsidR="008B5DA1" w:rsidRPr="00A87403">
        <w:rPr>
          <w:rFonts w:ascii="Calibri" w:hAnsi="Calibri" w:cs="Calibri"/>
          <w:sz w:val="24"/>
          <w:szCs w:val="24"/>
        </w:rPr>
        <w:t xml:space="preserve"> allows USSEC </w:t>
      </w:r>
      <w:r w:rsidR="009546BE" w:rsidRPr="00A87403">
        <w:rPr>
          <w:rFonts w:ascii="Calibri" w:hAnsi="Calibri" w:cs="Calibri"/>
          <w:sz w:val="24"/>
          <w:szCs w:val="24"/>
        </w:rPr>
        <w:t>the opportunity to</w:t>
      </w:r>
      <w:r w:rsidR="008B5DA1" w:rsidRPr="00A87403">
        <w:rPr>
          <w:rFonts w:ascii="Calibri" w:hAnsi="Calibri" w:cs="Calibri"/>
          <w:sz w:val="24"/>
          <w:szCs w:val="24"/>
        </w:rPr>
        <w:t xml:space="preserve"> evaluate various proposals and select the best contractor for the job based on experience, availability, expertise, approach, and cost</w:t>
      </w:r>
      <w:r w:rsidR="00773BAB">
        <w:rPr>
          <w:rFonts w:ascii="Calibri" w:hAnsi="Calibri" w:cs="Calibri"/>
          <w:sz w:val="24"/>
          <w:szCs w:val="24"/>
        </w:rPr>
        <w:t>.</w:t>
      </w:r>
      <w:r w:rsidR="00037422" w:rsidRPr="00A87403">
        <w:rPr>
          <w:rFonts w:ascii="Calibri" w:hAnsi="Calibri" w:cs="Calibri"/>
          <w:sz w:val="24"/>
          <w:szCs w:val="24"/>
        </w:rPr>
        <w:t xml:space="preserve"> </w:t>
      </w:r>
      <w:r w:rsidRPr="00A87403">
        <w:rPr>
          <w:rFonts w:ascii="Calibri" w:hAnsi="Calibri" w:cs="Calibri"/>
          <w:sz w:val="24"/>
          <w:szCs w:val="24"/>
        </w:rPr>
        <w:t xml:space="preserve">  </w:t>
      </w:r>
    </w:p>
    <w:p w:rsidR="00A04ADE" w:rsidRDefault="00FD74F7">
      <w:pPr>
        <w:rPr>
          <w:rFonts w:ascii="Calibri" w:hAnsi="Calibri" w:cs="Calibri"/>
          <w:sz w:val="24"/>
          <w:szCs w:val="24"/>
        </w:rPr>
      </w:pPr>
      <w:r w:rsidRPr="00304D59">
        <w:rPr>
          <w:rFonts w:ascii="Calibri" w:hAnsi="Calibri" w:cs="Calibri"/>
          <w:sz w:val="24"/>
          <w:szCs w:val="24"/>
        </w:rPr>
        <w:t>The purpose of this RFP is to seek proposals</w:t>
      </w:r>
      <w:r w:rsidR="00A04ADE" w:rsidRPr="00304D59">
        <w:rPr>
          <w:rFonts w:ascii="Calibri" w:hAnsi="Calibri" w:cs="Calibri"/>
          <w:sz w:val="24"/>
          <w:szCs w:val="24"/>
        </w:rPr>
        <w:t xml:space="preserve"> </w:t>
      </w:r>
      <w:r w:rsidR="00304D59">
        <w:rPr>
          <w:rFonts w:ascii="Calibri" w:hAnsi="Calibri" w:cs="Calibri"/>
          <w:sz w:val="24"/>
          <w:szCs w:val="24"/>
        </w:rPr>
        <w:t xml:space="preserve">for a full </w:t>
      </w:r>
      <w:r w:rsidR="00773BAB">
        <w:rPr>
          <w:rFonts w:ascii="Calibri" w:hAnsi="Calibri" w:cs="Calibri"/>
          <w:sz w:val="24"/>
          <w:szCs w:val="24"/>
        </w:rPr>
        <w:t xml:space="preserve">time Mexico Markets Team Lead and </w:t>
      </w:r>
      <w:r w:rsidR="001A1AF3">
        <w:rPr>
          <w:rFonts w:ascii="Calibri" w:hAnsi="Calibri" w:cs="Calibri"/>
          <w:sz w:val="24"/>
          <w:szCs w:val="24"/>
        </w:rPr>
        <w:t xml:space="preserve">should be based on period </w:t>
      </w:r>
      <w:r w:rsidR="00773BAB">
        <w:rPr>
          <w:rFonts w:ascii="Calibri" w:hAnsi="Calibri" w:cs="Calibri"/>
          <w:sz w:val="24"/>
          <w:szCs w:val="24"/>
        </w:rPr>
        <w:t>October 1, 2018 thru September 30, 2019</w:t>
      </w:r>
      <w:r w:rsidR="001A1AF3">
        <w:rPr>
          <w:rFonts w:ascii="Calibri" w:hAnsi="Calibri" w:cs="Calibri"/>
          <w:sz w:val="24"/>
          <w:szCs w:val="24"/>
        </w:rPr>
        <w:t>.</w:t>
      </w:r>
    </w:p>
    <w:p w:rsidR="00304D59" w:rsidRDefault="00304D59">
      <w:pPr>
        <w:rPr>
          <w:rFonts w:ascii="Calibri" w:hAnsi="Calibri" w:cs="Calibri"/>
          <w:sz w:val="24"/>
          <w:szCs w:val="24"/>
        </w:rPr>
      </w:pPr>
    </w:p>
    <w:p w:rsidR="00304D59" w:rsidRPr="00A87403" w:rsidRDefault="00304D59">
      <w:pPr>
        <w:rPr>
          <w:rFonts w:ascii="Calibri" w:hAnsi="Calibri" w:cs="Calibri"/>
          <w:i/>
          <w:iCs/>
          <w:color w:val="A6A6A6" w:themeColor="background1" w:themeShade="A6"/>
          <w:sz w:val="24"/>
          <w:szCs w:val="24"/>
        </w:rPr>
      </w:pPr>
    </w:p>
    <w:p w:rsidR="00042995" w:rsidRPr="00A87403" w:rsidRDefault="00042995">
      <w:pPr>
        <w:rPr>
          <w:rFonts w:ascii="Calibri" w:hAnsi="Calibri" w:cs="Calibri"/>
          <w:b/>
          <w:bCs/>
          <w:sz w:val="24"/>
          <w:szCs w:val="24"/>
        </w:rPr>
      </w:pPr>
      <w:r w:rsidRPr="00A87403">
        <w:rPr>
          <w:rFonts w:ascii="Calibri" w:hAnsi="Calibri" w:cs="Calibri"/>
          <w:b/>
          <w:bCs/>
          <w:sz w:val="24"/>
          <w:szCs w:val="24"/>
        </w:rPr>
        <w:lastRenderedPageBreak/>
        <w:t xml:space="preserve">BACKGROUND &amp; PURPOSE OF PROJECT:  </w:t>
      </w:r>
    </w:p>
    <w:p w:rsidR="009F4FB8" w:rsidRDefault="009F4FB8" w:rsidP="00304D59">
      <w:pPr>
        <w:rPr>
          <w:rFonts w:ascii="Calibri" w:hAnsi="Calibri" w:cs="Calibri"/>
          <w:sz w:val="24"/>
          <w:szCs w:val="24"/>
        </w:rPr>
      </w:pPr>
      <w:bookmarkStart w:id="0" w:name="_GoBack"/>
      <w:r w:rsidRPr="009F4FB8">
        <w:rPr>
          <w:rFonts w:ascii="Calibri" w:hAnsi="Calibri" w:cs="Calibri"/>
          <w:sz w:val="24"/>
          <w:szCs w:val="24"/>
        </w:rPr>
        <w:t xml:space="preserve">Animal feed manufacturers in </w:t>
      </w:r>
      <w:r w:rsidR="00773BAB">
        <w:rPr>
          <w:rFonts w:ascii="Calibri" w:hAnsi="Calibri" w:cs="Calibri"/>
          <w:sz w:val="24"/>
          <w:szCs w:val="24"/>
        </w:rPr>
        <w:t>Mexico</w:t>
      </w:r>
      <w:r w:rsidRPr="009F4FB8">
        <w:rPr>
          <w:rFonts w:ascii="Calibri" w:hAnsi="Calibri" w:cs="Calibri"/>
          <w:sz w:val="24"/>
          <w:szCs w:val="24"/>
        </w:rPr>
        <w:t xml:space="preserve"> are in the business of supplying animal producers with quality feed, but they have many protein choices to use as an ingredient. However, their awareness of the advantages of U.S. soy as a feed ingredient co</w:t>
      </w:r>
      <w:r w:rsidR="00773BAB">
        <w:rPr>
          <w:rFonts w:ascii="Calibri" w:hAnsi="Calibri" w:cs="Calibri"/>
          <w:sz w:val="24"/>
          <w:szCs w:val="24"/>
        </w:rPr>
        <w:t xml:space="preserve">mpared to other origins </w:t>
      </w:r>
      <w:r w:rsidR="00773BAB" w:rsidRPr="009F4FB8">
        <w:rPr>
          <w:rFonts w:ascii="Calibri" w:hAnsi="Calibri" w:cs="Calibri"/>
          <w:sz w:val="24"/>
          <w:szCs w:val="24"/>
        </w:rPr>
        <w:t>is</w:t>
      </w:r>
      <w:r w:rsidRPr="009F4FB8">
        <w:rPr>
          <w:rFonts w:ascii="Calibri" w:hAnsi="Calibri" w:cs="Calibri"/>
          <w:sz w:val="24"/>
          <w:szCs w:val="24"/>
        </w:rPr>
        <w:t xml:space="preserve"> low. This proposal will fund in-country contractors to implement programs that aim to increase target audience awareness of the superior advantages of U.S. soy, their understanding the value of U.S. SBM, and to increase the potential of increasing sales.</w:t>
      </w:r>
    </w:p>
    <w:p w:rsidR="00042995" w:rsidRPr="00304D59" w:rsidRDefault="00304D59" w:rsidP="00304D59">
      <w:pPr>
        <w:rPr>
          <w:rFonts w:ascii="Calibri" w:hAnsi="Calibri" w:cs="Calibri"/>
          <w:sz w:val="24"/>
          <w:szCs w:val="24"/>
        </w:rPr>
      </w:pPr>
      <w:r w:rsidRPr="00304D59">
        <w:rPr>
          <w:rFonts w:ascii="Calibri" w:hAnsi="Calibri" w:cs="Calibri"/>
          <w:sz w:val="24"/>
          <w:szCs w:val="24"/>
        </w:rPr>
        <w:t xml:space="preserve">Contractor </w:t>
      </w:r>
      <w:r w:rsidR="001A1AF3" w:rsidRPr="00304D59">
        <w:rPr>
          <w:rFonts w:ascii="Calibri" w:hAnsi="Calibri" w:cs="Calibri"/>
          <w:sz w:val="24"/>
          <w:szCs w:val="24"/>
        </w:rPr>
        <w:t>shall</w:t>
      </w:r>
      <w:r w:rsidR="001A1AF3">
        <w:rPr>
          <w:rFonts w:ascii="Calibri" w:hAnsi="Calibri" w:cs="Calibri"/>
          <w:sz w:val="24"/>
          <w:szCs w:val="24"/>
        </w:rPr>
        <w:t xml:space="preserve"> provide</w:t>
      </w:r>
      <w:r w:rsidRPr="00304D59">
        <w:rPr>
          <w:rFonts w:ascii="Calibri" w:hAnsi="Calibri" w:cs="Calibri"/>
          <w:sz w:val="24"/>
          <w:szCs w:val="24"/>
        </w:rPr>
        <w:t xml:space="preserve"> </w:t>
      </w:r>
      <w:r w:rsidR="009F4FB8" w:rsidRPr="009F4FB8">
        <w:rPr>
          <w:rFonts w:ascii="Calibri" w:hAnsi="Calibri" w:cs="Calibri"/>
          <w:sz w:val="24"/>
          <w:szCs w:val="24"/>
        </w:rPr>
        <w:t>Market Intelligence &amp; Research</w:t>
      </w:r>
      <w:r w:rsidR="009F4FB8">
        <w:rPr>
          <w:rFonts w:ascii="Calibri" w:hAnsi="Calibri" w:cs="Calibri"/>
          <w:sz w:val="24"/>
          <w:szCs w:val="24"/>
        </w:rPr>
        <w:t xml:space="preserve"> </w:t>
      </w:r>
      <w:r w:rsidR="001A1AF3">
        <w:rPr>
          <w:rFonts w:ascii="Calibri" w:hAnsi="Calibri" w:cs="Calibri"/>
          <w:sz w:val="24"/>
          <w:szCs w:val="24"/>
        </w:rPr>
        <w:t>to promote</w:t>
      </w:r>
      <w:r w:rsidRPr="00304D59">
        <w:rPr>
          <w:rFonts w:ascii="Calibri" w:hAnsi="Calibri" w:cs="Calibri"/>
          <w:sz w:val="24"/>
          <w:szCs w:val="24"/>
        </w:rPr>
        <w:t xml:space="preserve"> the use and differentiation of U.S. soybeans and soybean products</w:t>
      </w:r>
      <w:r w:rsidR="009F4FB8">
        <w:rPr>
          <w:rFonts w:ascii="Calibri" w:hAnsi="Calibri" w:cs="Calibri"/>
          <w:sz w:val="24"/>
          <w:szCs w:val="24"/>
        </w:rPr>
        <w:t xml:space="preserve"> by</w:t>
      </w:r>
      <w:r w:rsidRPr="00304D59">
        <w:rPr>
          <w:rFonts w:ascii="Calibri" w:hAnsi="Calibri" w:cs="Calibri"/>
          <w:sz w:val="24"/>
          <w:szCs w:val="24"/>
        </w:rPr>
        <w:t xml:space="preserve"> supporting the Animal Utilization and other areas as deemed convenient in the Americas </w:t>
      </w:r>
      <w:r w:rsidR="009F4FB8">
        <w:rPr>
          <w:rFonts w:ascii="Calibri" w:hAnsi="Calibri" w:cs="Calibri"/>
          <w:sz w:val="24"/>
          <w:szCs w:val="24"/>
        </w:rPr>
        <w:t>region.</w:t>
      </w:r>
    </w:p>
    <w:bookmarkEnd w:id="0"/>
    <w:p w:rsidR="00042995" w:rsidRPr="00A87403" w:rsidRDefault="00042995">
      <w:pPr>
        <w:rPr>
          <w:rFonts w:ascii="Calibri" w:hAnsi="Calibri" w:cs="Calibri"/>
          <w:b/>
          <w:bCs/>
          <w:sz w:val="24"/>
          <w:szCs w:val="24"/>
        </w:rPr>
      </w:pPr>
      <w:r w:rsidRPr="00773BAB">
        <w:rPr>
          <w:rFonts w:ascii="Calibri" w:hAnsi="Calibri" w:cs="Calibri"/>
          <w:b/>
          <w:bCs/>
          <w:sz w:val="24"/>
          <w:szCs w:val="24"/>
        </w:rPr>
        <w:t>TARGET AUDIENCE:</w:t>
      </w:r>
      <w:r w:rsidRPr="00A87403">
        <w:rPr>
          <w:rFonts w:ascii="Calibri" w:hAnsi="Calibri" w:cs="Calibri"/>
          <w:b/>
          <w:bCs/>
          <w:sz w:val="24"/>
          <w:szCs w:val="24"/>
        </w:rPr>
        <w:t xml:space="preserve">  </w:t>
      </w:r>
    </w:p>
    <w:p w:rsidR="00042995" w:rsidRPr="009F4FB8" w:rsidRDefault="00773BAB">
      <w:pPr>
        <w:rPr>
          <w:rFonts w:ascii="Calibri" w:hAnsi="Calibri" w:cs="Calibri"/>
          <w:bCs/>
          <w:sz w:val="24"/>
          <w:szCs w:val="24"/>
        </w:rPr>
      </w:pPr>
      <w:r>
        <w:rPr>
          <w:rFonts w:ascii="Calibri" w:hAnsi="Calibri" w:cs="Calibri"/>
          <w:bCs/>
          <w:sz w:val="24"/>
          <w:szCs w:val="24"/>
        </w:rPr>
        <w:t xml:space="preserve">Soybean crushers, feed manufacturers, industry associations, governmental agencies, livestock/aquaculture and poultry producers, commodity traders and brokers, etc </w:t>
      </w:r>
    </w:p>
    <w:p w:rsidR="00A04ADE" w:rsidRPr="00A87403" w:rsidRDefault="00A04ADE">
      <w:pPr>
        <w:rPr>
          <w:rFonts w:ascii="Calibri" w:hAnsi="Calibri" w:cs="Calibri"/>
          <w:b/>
          <w:bCs/>
          <w:sz w:val="24"/>
          <w:szCs w:val="24"/>
        </w:rPr>
      </w:pPr>
      <w:r w:rsidRPr="00A87403">
        <w:rPr>
          <w:rFonts w:ascii="Calibri" w:hAnsi="Calibri" w:cs="Calibri"/>
          <w:b/>
          <w:bCs/>
          <w:sz w:val="24"/>
          <w:szCs w:val="24"/>
        </w:rPr>
        <w:t xml:space="preserve">SCOPE </w:t>
      </w:r>
      <w:r w:rsidR="00042995" w:rsidRPr="00A87403">
        <w:rPr>
          <w:rFonts w:ascii="Calibri" w:hAnsi="Calibri" w:cs="Calibri"/>
          <w:b/>
          <w:bCs/>
          <w:sz w:val="24"/>
          <w:szCs w:val="24"/>
        </w:rPr>
        <w:t xml:space="preserve">(SERVICES) </w:t>
      </w:r>
      <w:r w:rsidRPr="00A87403">
        <w:rPr>
          <w:rFonts w:ascii="Calibri" w:hAnsi="Calibri" w:cs="Calibri"/>
          <w:b/>
          <w:bCs/>
          <w:sz w:val="24"/>
          <w:szCs w:val="24"/>
        </w:rPr>
        <w:t>OF WORK:</w:t>
      </w:r>
    </w:p>
    <w:p w:rsidR="009F4FB8" w:rsidRDefault="009F4FB8" w:rsidP="009F4FB8">
      <w:pPr>
        <w:pStyle w:val="ListParagraph"/>
        <w:spacing w:after="0"/>
        <w:ind w:left="1080"/>
      </w:pPr>
    </w:p>
    <w:p w:rsidR="009F4FB8" w:rsidRDefault="009F4FB8" w:rsidP="009F4FB8">
      <w:pPr>
        <w:pStyle w:val="ListParagraph"/>
        <w:numPr>
          <w:ilvl w:val="0"/>
          <w:numId w:val="42"/>
        </w:numPr>
        <w:spacing w:after="0"/>
      </w:pPr>
      <w:r>
        <w:t xml:space="preserve">Provide </w:t>
      </w:r>
      <w:r w:rsidRPr="009F4FB8">
        <w:t>Market Intelligence &amp; Research Collaborate in setting</w:t>
      </w:r>
      <w:r>
        <w:t xml:space="preserve"> strategy fo</w:t>
      </w:r>
      <w:r w:rsidR="00773BAB">
        <w:t>r promoting U.S. Soy in Mexico (October 1</w:t>
      </w:r>
      <w:r w:rsidR="001A1AF3">
        <w:t>,</w:t>
      </w:r>
      <w:r w:rsidR="00773BAB">
        <w:t xml:space="preserve"> 2018 - September 30, 2019</w:t>
      </w:r>
      <w:r w:rsidR="001A1AF3">
        <w:t>)</w:t>
      </w:r>
    </w:p>
    <w:p w:rsidR="009F4FB8" w:rsidRDefault="009F4FB8" w:rsidP="009F4FB8">
      <w:pPr>
        <w:pStyle w:val="ListParagraph"/>
        <w:numPr>
          <w:ilvl w:val="0"/>
          <w:numId w:val="42"/>
        </w:numPr>
        <w:spacing w:after="0"/>
      </w:pPr>
      <w:r>
        <w:t>Support decision making on Americas programs providing Market information and suggested strategies.</w:t>
      </w:r>
    </w:p>
    <w:p w:rsidR="009F4FB8" w:rsidRDefault="009F4FB8" w:rsidP="009F4FB8">
      <w:pPr>
        <w:pStyle w:val="ListParagraph"/>
        <w:numPr>
          <w:ilvl w:val="0"/>
          <w:numId w:val="42"/>
        </w:numPr>
        <w:spacing w:after="0"/>
      </w:pPr>
      <w:r>
        <w:t>Assist Regional director and Project managers with requested information on Marketing, customers, imports, etc.</w:t>
      </w:r>
    </w:p>
    <w:p w:rsidR="009F4FB8" w:rsidRDefault="00FD52F5" w:rsidP="00B31A56">
      <w:pPr>
        <w:pStyle w:val="ListParagraph"/>
        <w:numPr>
          <w:ilvl w:val="0"/>
          <w:numId w:val="42"/>
        </w:numPr>
        <w:spacing w:after="0"/>
      </w:pPr>
      <w:r>
        <w:t>Provide g</w:t>
      </w:r>
      <w:r w:rsidR="009F4FB8">
        <w:t>eneral Trade Servicing assistance to respond trade inquiries, meet personally or remotely with target audience in the region</w:t>
      </w:r>
    </w:p>
    <w:p w:rsidR="00B31A56" w:rsidRDefault="00B31A56" w:rsidP="00B31A56">
      <w:pPr>
        <w:pStyle w:val="ListParagraph"/>
        <w:numPr>
          <w:ilvl w:val="0"/>
          <w:numId w:val="42"/>
        </w:numPr>
        <w:spacing w:after="0"/>
      </w:pPr>
      <w:r>
        <w:t>Develop the US SOY brand and differentiation of US soy as a product in the market versus competing origins and proteins</w:t>
      </w:r>
    </w:p>
    <w:p w:rsidR="009F4FB8" w:rsidRDefault="00FD52F5" w:rsidP="009F4FB8">
      <w:pPr>
        <w:pStyle w:val="ListParagraph"/>
        <w:numPr>
          <w:ilvl w:val="0"/>
          <w:numId w:val="42"/>
        </w:numPr>
        <w:spacing w:after="0"/>
      </w:pPr>
      <w:r>
        <w:t>Suggest, arrange</w:t>
      </w:r>
      <w:r w:rsidR="009F4FB8">
        <w:t xml:space="preserve"> visits and meetings</w:t>
      </w:r>
      <w:r>
        <w:t xml:space="preserve"> with key </w:t>
      </w:r>
      <w:r w:rsidR="00266FBB">
        <w:t>Mexican</w:t>
      </w:r>
      <w:r>
        <w:t xml:space="preserve"> customers</w:t>
      </w:r>
    </w:p>
    <w:p w:rsidR="00FD52F5" w:rsidRDefault="00FD52F5" w:rsidP="00FD52F5">
      <w:pPr>
        <w:pStyle w:val="ListParagraph"/>
        <w:numPr>
          <w:ilvl w:val="0"/>
          <w:numId w:val="42"/>
        </w:numPr>
        <w:spacing w:after="0"/>
      </w:pPr>
      <w:r>
        <w:t xml:space="preserve">Select and invite key customers to regional events </w:t>
      </w:r>
    </w:p>
    <w:p w:rsidR="009F4FB8" w:rsidRDefault="00FD52F5" w:rsidP="00FD52F5">
      <w:pPr>
        <w:pStyle w:val="ListParagraph"/>
        <w:numPr>
          <w:ilvl w:val="0"/>
          <w:numId w:val="42"/>
        </w:numPr>
        <w:spacing w:after="0"/>
      </w:pPr>
      <w:r w:rsidRPr="00FD52F5">
        <w:t>Coordinate and implement</w:t>
      </w:r>
      <w:r>
        <w:t xml:space="preserve"> events (upon Regional directors request)</w:t>
      </w:r>
    </w:p>
    <w:p w:rsidR="00FD52F5" w:rsidRPr="00FD52F5" w:rsidRDefault="00FD52F5" w:rsidP="00FD52F5">
      <w:pPr>
        <w:pStyle w:val="ListParagraph"/>
        <w:numPr>
          <w:ilvl w:val="0"/>
          <w:numId w:val="42"/>
        </w:numPr>
      </w:pPr>
      <w:r w:rsidRPr="00FD52F5">
        <w:t>Coordinate USSEC´s participation at events</w:t>
      </w:r>
      <w:r w:rsidR="00700671">
        <w:t>,</w:t>
      </w:r>
      <w:r w:rsidRPr="00FD52F5">
        <w:t xml:space="preserve"> thru sponsorships.</w:t>
      </w:r>
    </w:p>
    <w:p w:rsidR="00773BAB" w:rsidRDefault="00FD52F5" w:rsidP="00773BAB">
      <w:pPr>
        <w:pStyle w:val="ListParagraph"/>
        <w:numPr>
          <w:ilvl w:val="0"/>
          <w:numId w:val="42"/>
        </w:numPr>
        <w:spacing w:after="0"/>
      </w:pPr>
      <w:r w:rsidRPr="00FD52F5">
        <w:t>Coordinate technical assistance to Americas soybean meal processors</w:t>
      </w:r>
    </w:p>
    <w:p w:rsidR="00773BAB" w:rsidRDefault="00773BAB" w:rsidP="00773BAB">
      <w:pPr>
        <w:pStyle w:val="ListParagraph"/>
        <w:numPr>
          <w:ilvl w:val="0"/>
          <w:numId w:val="42"/>
        </w:numPr>
        <w:spacing w:after="0"/>
      </w:pPr>
      <w:r w:rsidRPr="00FD52F5">
        <w:t>Collect General Administrative information to populate Monthly reports</w:t>
      </w:r>
      <w:r>
        <w:t xml:space="preserve"> such as</w:t>
      </w:r>
    </w:p>
    <w:p w:rsidR="00773BAB" w:rsidRDefault="00773BAB" w:rsidP="00773BAB">
      <w:pPr>
        <w:pStyle w:val="ListParagraph"/>
        <w:numPr>
          <w:ilvl w:val="0"/>
          <w:numId w:val="44"/>
        </w:numPr>
        <w:spacing w:after="0"/>
      </w:pPr>
      <w:r>
        <w:t xml:space="preserve"> Third party contribution</w:t>
      </w:r>
    </w:p>
    <w:p w:rsidR="00773BAB" w:rsidRPr="00700671" w:rsidRDefault="00131523" w:rsidP="00131523">
      <w:pPr>
        <w:pStyle w:val="ListParagraph"/>
        <w:numPr>
          <w:ilvl w:val="0"/>
          <w:numId w:val="44"/>
        </w:numPr>
        <w:spacing w:after="0"/>
      </w:pPr>
      <w:r w:rsidRPr="00700671">
        <w:t>Assessment  on whether assigned projects and its deliverables are on track, as well as,  the factors that have contributed to the success or those that hindered success</w:t>
      </w:r>
    </w:p>
    <w:p w:rsidR="00773BAB" w:rsidRDefault="00773BAB" w:rsidP="00773BAB">
      <w:pPr>
        <w:pStyle w:val="ListParagraph"/>
        <w:numPr>
          <w:ilvl w:val="0"/>
          <w:numId w:val="44"/>
        </w:numPr>
        <w:spacing w:after="0"/>
      </w:pPr>
      <w:r>
        <w:t xml:space="preserve">Services provided during the month </w:t>
      </w:r>
    </w:p>
    <w:p w:rsidR="00773BAB" w:rsidRPr="00FD52F5" w:rsidRDefault="00773BAB" w:rsidP="00773BAB">
      <w:pPr>
        <w:pStyle w:val="ListParagraph"/>
        <w:numPr>
          <w:ilvl w:val="0"/>
          <w:numId w:val="42"/>
        </w:numPr>
        <w:spacing w:after="0"/>
      </w:pPr>
      <w:r>
        <w:t xml:space="preserve">  </w:t>
      </w:r>
      <w:r w:rsidRPr="00FD52F5">
        <w:t>Regional Administrative support</w:t>
      </w:r>
    </w:p>
    <w:p w:rsidR="00773BAB" w:rsidRDefault="00773BAB" w:rsidP="00773BAB">
      <w:pPr>
        <w:pStyle w:val="ListParagraph"/>
        <w:numPr>
          <w:ilvl w:val="0"/>
          <w:numId w:val="44"/>
        </w:numPr>
        <w:spacing w:after="0"/>
      </w:pPr>
      <w:r>
        <w:t xml:space="preserve"> Work with Project manager on budget and program timelines</w:t>
      </w:r>
    </w:p>
    <w:p w:rsidR="00773BAB" w:rsidRDefault="00773BAB" w:rsidP="00773BAB">
      <w:pPr>
        <w:pStyle w:val="ListParagraph"/>
        <w:numPr>
          <w:ilvl w:val="0"/>
          <w:numId w:val="44"/>
        </w:numPr>
        <w:spacing w:after="0"/>
      </w:pPr>
      <w:r>
        <w:t xml:space="preserve"> Participate in teleconferences for compliance up dates </w:t>
      </w:r>
    </w:p>
    <w:p w:rsidR="00773BAB" w:rsidRDefault="00773BAB" w:rsidP="00773BAB">
      <w:pPr>
        <w:pStyle w:val="ListParagraph"/>
        <w:numPr>
          <w:ilvl w:val="0"/>
          <w:numId w:val="44"/>
        </w:numPr>
        <w:spacing w:after="0"/>
      </w:pPr>
      <w:r>
        <w:t>Response to Regional office and trade inquires</w:t>
      </w:r>
    </w:p>
    <w:p w:rsidR="00773BAB" w:rsidRPr="009F4FB8" w:rsidRDefault="00773BAB" w:rsidP="00773BAB">
      <w:pPr>
        <w:pStyle w:val="ListParagraph"/>
        <w:numPr>
          <w:ilvl w:val="0"/>
          <w:numId w:val="42"/>
        </w:numPr>
        <w:spacing w:after="0"/>
      </w:pPr>
      <w:r>
        <w:lastRenderedPageBreak/>
        <w:t>Others duties as assigned</w:t>
      </w:r>
    </w:p>
    <w:p w:rsidR="00773BAB" w:rsidRDefault="00773BAB" w:rsidP="00773BAB">
      <w:pPr>
        <w:spacing w:after="0"/>
        <w:ind w:left="1440"/>
      </w:pPr>
    </w:p>
    <w:p w:rsidR="00304D59" w:rsidRPr="00270655" w:rsidRDefault="00304D59" w:rsidP="00304D59">
      <w:pPr>
        <w:spacing w:after="0"/>
      </w:pPr>
    </w:p>
    <w:p w:rsidR="00A04ADE" w:rsidRPr="00A87403" w:rsidRDefault="00A04ADE">
      <w:pPr>
        <w:rPr>
          <w:rFonts w:ascii="Calibri" w:hAnsi="Calibri" w:cs="Calibri"/>
          <w:b/>
          <w:bCs/>
          <w:sz w:val="24"/>
          <w:szCs w:val="24"/>
        </w:rPr>
      </w:pPr>
      <w:r w:rsidRPr="00A87403">
        <w:rPr>
          <w:rFonts w:ascii="Calibri" w:hAnsi="Calibri" w:cs="Calibri"/>
          <w:b/>
          <w:bCs/>
          <w:sz w:val="24"/>
          <w:szCs w:val="24"/>
        </w:rPr>
        <w:t>DELIVERABLES:</w:t>
      </w:r>
    </w:p>
    <w:tbl>
      <w:tblPr>
        <w:tblStyle w:val="TableGrid"/>
        <w:tblW w:w="9715" w:type="dxa"/>
        <w:tblLayout w:type="fixed"/>
        <w:tblLook w:val="04A0" w:firstRow="1" w:lastRow="0" w:firstColumn="1" w:lastColumn="0" w:noHBand="0" w:noVBand="1"/>
      </w:tblPr>
      <w:tblGrid>
        <w:gridCol w:w="2605"/>
        <w:gridCol w:w="7110"/>
      </w:tblGrid>
      <w:tr w:rsidR="00042995" w:rsidRPr="00A87403" w:rsidTr="009D1F25">
        <w:tc>
          <w:tcPr>
            <w:tcW w:w="2605" w:type="dxa"/>
          </w:tcPr>
          <w:p w:rsidR="00042995" w:rsidRPr="00A87403" w:rsidRDefault="00042995" w:rsidP="009D1F25">
            <w:pPr>
              <w:rPr>
                <w:rFonts w:ascii="Calibri" w:hAnsi="Calibri" w:cs="Calibri"/>
                <w:b/>
                <w:sz w:val="24"/>
                <w:szCs w:val="24"/>
              </w:rPr>
            </w:pPr>
            <w:r w:rsidRPr="00A87403">
              <w:rPr>
                <w:rFonts w:ascii="Calibri" w:hAnsi="Calibri" w:cs="Calibri"/>
                <w:b/>
                <w:sz w:val="24"/>
                <w:szCs w:val="24"/>
              </w:rPr>
              <w:t>Completion Date</w:t>
            </w:r>
          </w:p>
        </w:tc>
        <w:tc>
          <w:tcPr>
            <w:tcW w:w="7110" w:type="dxa"/>
          </w:tcPr>
          <w:p w:rsidR="00042995" w:rsidRPr="00A87403" w:rsidRDefault="00042995" w:rsidP="009D1F25">
            <w:pPr>
              <w:rPr>
                <w:rFonts w:ascii="Calibri" w:hAnsi="Calibri" w:cs="Calibri"/>
                <w:b/>
                <w:sz w:val="24"/>
                <w:szCs w:val="24"/>
              </w:rPr>
            </w:pPr>
            <w:r w:rsidRPr="00A87403">
              <w:rPr>
                <w:rFonts w:ascii="Calibri" w:hAnsi="Calibri" w:cs="Calibri"/>
                <w:b/>
                <w:sz w:val="24"/>
                <w:szCs w:val="24"/>
              </w:rPr>
              <w:t>Description of Deliverables</w:t>
            </w:r>
          </w:p>
        </w:tc>
      </w:tr>
      <w:tr w:rsidR="00042995" w:rsidRPr="00A87403" w:rsidTr="009D1F25">
        <w:tc>
          <w:tcPr>
            <w:tcW w:w="2605" w:type="dxa"/>
          </w:tcPr>
          <w:p w:rsidR="00042995" w:rsidRPr="00A87403" w:rsidRDefault="00700671" w:rsidP="009D1F25">
            <w:pPr>
              <w:rPr>
                <w:rFonts w:ascii="Calibri" w:hAnsi="Calibri" w:cs="Calibri"/>
                <w:sz w:val="24"/>
                <w:szCs w:val="24"/>
              </w:rPr>
            </w:pPr>
            <w:r>
              <w:rPr>
                <w:rFonts w:ascii="Calibri" w:hAnsi="Calibri" w:cs="Calibri"/>
                <w:sz w:val="24"/>
                <w:szCs w:val="24"/>
              </w:rPr>
              <w:t>September 5</w:t>
            </w:r>
            <w:r w:rsidR="00FD52F5" w:rsidRPr="00266FBB">
              <w:rPr>
                <w:rFonts w:ascii="Calibri" w:hAnsi="Calibri" w:cs="Calibri"/>
                <w:sz w:val="24"/>
                <w:szCs w:val="24"/>
              </w:rPr>
              <w:t>,</w:t>
            </w:r>
            <w:r w:rsidR="00773BAB" w:rsidRPr="00266FBB">
              <w:rPr>
                <w:rFonts w:ascii="Calibri" w:hAnsi="Calibri" w:cs="Calibri"/>
                <w:sz w:val="24"/>
                <w:szCs w:val="24"/>
              </w:rPr>
              <w:t xml:space="preserve"> </w:t>
            </w:r>
            <w:r w:rsidR="00FD52F5" w:rsidRPr="00266FBB">
              <w:rPr>
                <w:rFonts w:ascii="Calibri" w:hAnsi="Calibri" w:cs="Calibri"/>
                <w:sz w:val="24"/>
                <w:szCs w:val="24"/>
              </w:rPr>
              <w:t>2018</w:t>
            </w:r>
          </w:p>
          <w:p w:rsidR="00042995" w:rsidRPr="00A87403" w:rsidRDefault="00042995" w:rsidP="009D1F25">
            <w:pPr>
              <w:rPr>
                <w:rFonts w:ascii="Calibri" w:hAnsi="Calibri" w:cs="Calibri"/>
                <w:sz w:val="24"/>
                <w:szCs w:val="24"/>
              </w:rPr>
            </w:pPr>
          </w:p>
        </w:tc>
        <w:tc>
          <w:tcPr>
            <w:tcW w:w="7110" w:type="dxa"/>
          </w:tcPr>
          <w:p w:rsidR="00042995" w:rsidRDefault="00FD52F5" w:rsidP="009D1F25">
            <w:pPr>
              <w:rPr>
                <w:rFonts w:ascii="Calibri" w:hAnsi="Calibri" w:cs="Calibri"/>
                <w:sz w:val="24"/>
                <w:szCs w:val="24"/>
              </w:rPr>
            </w:pPr>
            <w:r w:rsidRPr="00FD52F5">
              <w:rPr>
                <w:rFonts w:ascii="Calibri" w:hAnsi="Calibri" w:cs="Calibri"/>
                <w:sz w:val="24"/>
                <w:szCs w:val="24"/>
              </w:rPr>
              <w:t xml:space="preserve">Provide USSEC project manager with </w:t>
            </w:r>
            <w:r>
              <w:rPr>
                <w:rFonts w:ascii="Calibri" w:hAnsi="Calibri" w:cs="Calibri"/>
                <w:sz w:val="24"/>
                <w:szCs w:val="24"/>
              </w:rPr>
              <w:t xml:space="preserve">following </w:t>
            </w:r>
            <w:r w:rsidRPr="00FD52F5">
              <w:rPr>
                <w:rFonts w:ascii="Calibri" w:hAnsi="Calibri" w:cs="Calibri"/>
                <w:sz w:val="24"/>
                <w:szCs w:val="24"/>
              </w:rPr>
              <w:t>documentation for contract.</w:t>
            </w:r>
          </w:p>
          <w:p w:rsidR="00FD52F5" w:rsidRPr="00FD52F5" w:rsidRDefault="00FD52F5" w:rsidP="00FD52F5">
            <w:pPr>
              <w:pStyle w:val="ListParagraph"/>
              <w:numPr>
                <w:ilvl w:val="0"/>
                <w:numId w:val="44"/>
              </w:numPr>
              <w:rPr>
                <w:rFonts w:ascii="Calibri" w:hAnsi="Calibri" w:cs="Calibri"/>
                <w:szCs w:val="24"/>
              </w:rPr>
            </w:pPr>
            <w:r>
              <w:rPr>
                <w:rFonts w:ascii="Calibri" w:hAnsi="Calibri" w:cs="Calibri"/>
                <w:sz w:val="24"/>
                <w:szCs w:val="24"/>
              </w:rPr>
              <w:t>Ba</w:t>
            </w:r>
            <w:r w:rsidR="001A1AF3">
              <w:rPr>
                <w:rFonts w:ascii="Calibri" w:hAnsi="Calibri" w:cs="Calibri"/>
                <w:sz w:val="24"/>
                <w:szCs w:val="24"/>
              </w:rPr>
              <w:t>n</w:t>
            </w:r>
            <w:r>
              <w:rPr>
                <w:rFonts w:ascii="Calibri" w:hAnsi="Calibri" w:cs="Calibri"/>
                <w:sz w:val="24"/>
                <w:szCs w:val="24"/>
              </w:rPr>
              <w:t xml:space="preserve">king information </w:t>
            </w:r>
            <w:r w:rsidRPr="00FD52F5">
              <w:rPr>
                <w:rFonts w:ascii="Calibri" w:hAnsi="Calibri" w:cs="Calibri"/>
                <w:szCs w:val="24"/>
              </w:rPr>
              <w:t>(template to be provided by USSEC)</w:t>
            </w:r>
          </w:p>
          <w:p w:rsidR="00FD52F5" w:rsidRPr="005F6002" w:rsidRDefault="00FD52F5" w:rsidP="00FD52F5">
            <w:pPr>
              <w:pStyle w:val="ListParagraph"/>
              <w:numPr>
                <w:ilvl w:val="0"/>
                <w:numId w:val="44"/>
              </w:numPr>
              <w:rPr>
                <w:rFonts w:ascii="Calibri" w:hAnsi="Calibri" w:cs="Calibri"/>
                <w:sz w:val="24"/>
                <w:szCs w:val="24"/>
              </w:rPr>
            </w:pPr>
            <w:r>
              <w:rPr>
                <w:rFonts w:ascii="Calibri" w:hAnsi="Calibri" w:cs="Calibri"/>
                <w:sz w:val="24"/>
                <w:szCs w:val="24"/>
              </w:rPr>
              <w:t xml:space="preserve">Completed W8 BEN </w:t>
            </w:r>
            <w:r w:rsidRPr="00FD52F5">
              <w:rPr>
                <w:rFonts w:ascii="Calibri" w:hAnsi="Calibri" w:cs="Calibri"/>
                <w:szCs w:val="24"/>
              </w:rPr>
              <w:t>(Template to be provided by USSEC)</w:t>
            </w:r>
          </w:p>
          <w:p w:rsidR="005F6002" w:rsidRPr="004B2D10" w:rsidRDefault="00700671" w:rsidP="00FD52F5">
            <w:pPr>
              <w:pStyle w:val="ListParagraph"/>
              <w:numPr>
                <w:ilvl w:val="0"/>
                <w:numId w:val="44"/>
              </w:numPr>
              <w:rPr>
                <w:rFonts w:ascii="Calibri" w:hAnsi="Calibri" w:cs="Calibri"/>
                <w:sz w:val="24"/>
                <w:szCs w:val="24"/>
              </w:rPr>
            </w:pPr>
            <w:r>
              <w:rPr>
                <w:rFonts w:ascii="Calibri" w:hAnsi="Calibri" w:cs="Calibri"/>
                <w:szCs w:val="24"/>
              </w:rPr>
              <w:t xml:space="preserve">English </w:t>
            </w:r>
            <w:r w:rsidR="005F6002">
              <w:rPr>
                <w:rFonts w:ascii="Calibri" w:hAnsi="Calibri" w:cs="Calibri"/>
                <w:szCs w:val="24"/>
              </w:rPr>
              <w:t>Resume</w:t>
            </w:r>
          </w:p>
          <w:p w:rsidR="004B2D10" w:rsidRPr="00FD52F5" w:rsidRDefault="004B2D10" w:rsidP="00FD52F5">
            <w:pPr>
              <w:pStyle w:val="ListParagraph"/>
              <w:numPr>
                <w:ilvl w:val="0"/>
                <w:numId w:val="44"/>
              </w:numPr>
              <w:rPr>
                <w:rFonts w:ascii="Calibri" w:hAnsi="Calibri" w:cs="Calibri"/>
                <w:sz w:val="24"/>
                <w:szCs w:val="24"/>
              </w:rPr>
            </w:pPr>
            <w:r>
              <w:rPr>
                <w:rFonts w:ascii="Calibri" w:hAnsi="Calibri" w:cs="Calibri"/>
                <w:szCs w:val="24"/>
              </w:rPr>
              <w:t>Address</w:t>
            </w:r>
          </w:p>
          <w:p w:rsidR="00FD52F5" w:rsidRPr="00FD52F5" w:rsidRDefault="00FD52F5" w:rsidP="005F6002">
            <w:pPr>
              <w:pStyle w:val="ListParagraph"/>
              <w:ind w:left="1800"/>
              <w:rPr>
                <w:rFonts w:ascii="Calibri" w:hAnsi="Calibri" w:cs="Calibri"/>
                <w:sz w:val="24"/>
                <w:szCs w:val="24"/>
              </w:rPr>
            </w:pPr>
          </w:p>
        </w:tc>
      </w:tr>
    </w:tbl>
    <w:p w:rsidR="008462F7" w:rsidRPr="00A87403" w:rsidRDefault="008462F7">
      <w:pPr>
        <w:rPr>
          <w:rFonts w:ascii="Calibri" w:hAnsi="Calibri" w:cs="Calibri"/>
          <w:b/>
          <w:bCs/>
          <w:sz w:val="24"/>
          <w:szCs w:val="24"/>
        </w:rPr>
      </w:pPr>
    </w:p>
    <w:p w:rsidR="00042995" w:rsidRPr="00A87403" w:rsidRDefault="00042995">
      <w:pPr>
        <w:rPr>
          <w:rFonts w:ascii="Calibri" w:hAnsi="Calibri" w:cs="Calibri"/>
          <w:b/>
          <w:bCs/>
          <w:sz w:val="24"/>
          <w:szCs w:val="24"/>
        </w:rPr>
      </w:pPr>
      <w:r w:rsidRPr="00A87403">
        <w:rPr>
          <w:rFonts w:ascii="Calibri" w:hAnsi="Calibri" w:cs="Calibri"/>
          <w:b/>
          <w:bCs/>
          <w:sz w:val="24"/>
          <w:szCs w:val="24"/>
        </w:rPr>
        <w:t xml:space="preserve">RFP TIMELINE:  </w:t>
      </w:r>
    </w:p>
    <w:p w:rsidR="001A1AF3" w:rsidRPr="001A1AF3" w:rsidRDefault="001A1AF3" w:rsidP="001A1AF3">
      <w:pPr>
        <w:pStyle w:val="ListParagraph"/>
        <w:rPr>
          <w:rFonts w:ascii="Calibri" w:hAnsi="Calibri" w:cs="Calibri"/>
          <w:color w:val="000000" w:themeColor="text1"/>
          <w:sz w:val="24"/>
          <w:szCs w:val="24"/>
        </w:rPr>
      </w:pPr>
      <w:r w:rsidRPr="001A1AF3">
        <w:rPr>
          <w:rFonts w:ascii="Calibri" w:hAnsi="Calibri" w:cs="Calibri"/>
          <w:color w:val="000000" w:themeColor="text1"/>
          <w:sz w:val="24"/>
          <w:szCs w:val="24"/>
        </w:rPr>
        <w:t>•</w:t>
      </w:r>
      <w:r w:rsidRPr="001A1AF3">
        <w:rPr>
          <w:rFonts w:ascii="Calibri" w:hAnsi="Calibri" w:cs="Calibri"/>
          <w:color w:val="000000" w:themeColor="text1"/>
          <w:sz w:val="24"/>
          <w:szCs w:val="24"/>
        </w:rPr>
        <w:tab/>
        <w:t xml:space="preserve">RFP Distribution: </w:t>
      </w:r>
      <w:r w:rsidR="00773BAB">
        <w:rPr>
          <w:rFonts w:ascii="Calibri" w:hAnsi="Calibri" w:cs="Calibri"/>
          <w:color w:val="000000" w:themeColor="text1"/>
          <w:sz w:val="24"/>
          <w:szCs w:val="24"/>
        </w:rPr>
        <w:t xml:space="preserve"> July </w:t>
      </w:r>
      <w:r w:rsidR="00C6363C">
        <w:rPr>
          <w:rFonts w:ascii="Calibri" w:hAnsi="Calibri" w:cs="Calibri"/>
          <w:color w:val="000000" w:themeColor="text1"/>
          <w:sz w:val="24"/>
          <w:szCs w:val="24"/>
        </w:rPr>
        <w:t>07</w:t>
      </w:r>
      <w:r w:rsidRPr="001A1AF3">
        <w:rPr>
          <w:rFonts w:ascii="Calibri" w:hAnsi="Calibri" w:cs="Calibri"/>
          <w:color w:val="000000" w:themeColor="text1"/>
          <w:sz w:val="24"/>
          <w:szCs w:val="24"/>
        </w:rPr>
        <w:t>, 2018</w:t>
      </w:r>
    </w:p>
    <w:p w:rsidR="001A1AF3" w:rsidRDefault="001A1AF3" w:rsidP="001A1AF3">
      <w:pPr>
        <w:pStyle w:val="ListParagraph"/>
        <w:rPr>
          <w:rFonts w:ascii="Calibri" w:hAnsi="Calibri" w:cs="Calibri"/>
          <w:color w:val="000000" w:themeColor="text1"/>
          <w:sz w:val="24"/>
          <w:szCs w:val="24"/>
        </w:rPr>
      </w:pPr>
      <w:r w:rsidRPr="001A1AF3">
        <w:rPr>
          <w:rFonts w:ascii="Calibri" w:hAnsi="Calibri" w:cs="Calibri"/>
          <w:color w:val="000000" w:themeColor="text1"/>
          <w:sz w:val="24"/>
          <w:szCs w:val="24"/>
        </w:rPr>
        <w:t>•</w:t>
      </w:r>
      <w:r w:rsidRPr="001A1AF3">
        <w:rPr>
          <w:rFonts w:ascii="Calibri" w:hAnsi="Calibri" w:cs="Calibri"/>
          <w:color w:val="000000" w:themeColor="text1"/>
          <w:sz w:val="24"/>
          <w:szCs w:val="24"/>
        </w:rPr>
        <w:tab/>
      </w:r>
      <w:r>
        <w:rPr>
          <w:rFonts w:ascii="Calibri" w:hAnsi="Calibri" w:cs="Calibri"/>
          <w:color w:val="000000" w:themeColor="text1"/>
          <w:sz w:val="24"/>
          <w:szCs w:val="24"/>
        </w:rPr>
        <w:t>L</w:t>
      </w:r>
      <w:r w:rsidRPr="001A1AF3">
        <w:rPr>
          <w:rFonts w:ascii="Calibri" w:hAnsi="Calibri" w:cs="Calibri"/>
          <w:color w:val="000000" w:themeColor="text1"/>
          <w:sz w:val="24"/>
          <w:szCs w:val="24"/>
        </w:rPr>
        <w:t xml:space="preserve">ast Day to Submit Questions: </w:t>
      </w:r>
      <w:r w:rsidR="00C6363C">
        <w:rPr>
          <w:rFonts w:ascii="Calibri" w:hAnsi="Calibri" w:cs="Calibri"/>
          <w:color w:val="000000" w:themeColor="text1"/>
          <w:sz w:val="24"/>
          <w:szCs w:val="24"/>
        </w:rPr>
        <w:t>July 31</w:t>
      </w:r>
      <w:r>
        <w:rPr>
          <w:rFonts w:ascii="Calibri" w:hAnsi="Calibri" w:cs="Calibri"/>
          <w:color w:val="000000" w:themeColor="text1"/>
          <w:sz w:val="24"/>
          <w:szCs w:val="24"/>
        </w:rPr>
        <w:t>,</w:t>
      </w:r>
      <w:r w:rsidRPr="001A1AF3">
        <w:rPr>
          <w:rFonts w:ascii="Calibri" w:hAnsi="Calibri" w:cs="Calibri"/>
          <w:color w:val="000000" w:themeColor="text1"/>
          <w:sz w:val="24"/>
          <w:szCs w:val="24"/>
        </w:rPr>
        <w:t xml:space="preserve"> 2018 </w:t>
      </w:r>
    </w:p>
    <w:p w:rsidR="001A1AF3" w:rsidRPr="001A1AF3" w:rsidRDefault="001A1AF3" w:rsidP="001A1AF3">
      <w:pPr>
        <w:pStyle w:val="ListParagraph"/>
        <w:rPr>
          <w:rFonts w:ascii="Calibri" w:hAnsi="Calibri" w:cs="Calibri"/>
          <w:color w:val="000000" w:themeColor="text1"/>
          <w:sz w:val="24"/>
          <w:szCs w:val="24"/>
        </w:rPr>
      </w:pPr>
      <w:r w:rsidRPr="001A1AF3">
        <w:rPr>
          <w:rFonts w:ascii="Calibri" w:hAnsi="Calibri" w:cs="Calibri"/>
          <w:color w:val="000000" w:themeColor="text1"/>
          <w:sz w:val="24"/>
          <w:szCs w:val="24"/>
        </w:rPr>
        <w:t>•</w:t>
      </w:r>
      <w:r w:rsidRPr="001A1AF3">
        <w:rPr>
          <w:rFonts w:ascii="Calibri" w:hAnsi="Calibri" w:cs="Calibri"/>
          <w:color w:val="000000" w:themeColor="text1"/>
          <w:sz w:val="24"/>
          <w:szCs w:val="24"/>
        </w:rPr>
        <w:tab/>
        <w:t xml:space="preserve">Project Proposals Due: </w:t>
      </w:r>
      <w:r w:rsidR="00C6363C">
        <w:rPr>
          <w:rFonts w:ascii="Calibri" w:hAnsi="Calibri" w:cs="Calibri"/>
          <w:color w:val="000000" w:themeColor="text1"/>
          <w:sz w:val="24"/>
          <w:szCs w:val="24"/>
        </w:rPr>
        <w:t>August 07</w:t>
      </w:r>
      <w:r w:rsidR="00773BAB">
        <w:rPr>
          <w:rFonts w:ascii="Calibri" w:hAnsi="Calibri" w:cs="Calibri"/>
          <w:color w:val="000000" w:themeColor="text1"/>
          <w:sz w:val="24"/>
          <w:szCs w:val="24"/>
        </w:rPr>
        <w:t>,</w:t>
      </w:r>
      <w:r>
        <w:rPr>
          <w:rFonts w:ascii="Calibri" w:hAnsi="Calibri" w:cs="Calibri"/>
          <w:color w:val="000000" w:themeColor="text1"/>
          <w:sz w:val="24"/>
          <w:szCs w:val="24"/>
        </w:rPr>
        <w:t xml:space="preserve"> 2018 </w:t>
      </w:r>
      <w:r w:rsidR="00A41918" w:rsidRPr="00A41918">
        <w:rPr>
          <w:rFonts w:ascii="Calibri" w:hAnsi="Calibri" w:cs="Calibri"/>
          <w:color w:val="000000" w:themeColor="text1"/>
          <w:sz w:val="24"/>
          <w:szCs w:val="24"/>
        </w:rPr>
        <w:t>5:00PM Mexico Time</w:t>
      </w:r>
    </w:p>
    <w:p w:rsidR="001A1AF3" w:rsidRPr="001A1AF3" w:rsidRDefault="001A1AF3" w:rsidP="001A1AF3">
      <w:pPr>
        <w:pStyle w:val="ListParagraph"/>
        <w:rPr>
          <w:rFonts w:ascii="Calibri" w:hAnsi="Calibri" w:cs="Calibri"/>
          <w:color w:val="000000" w:themeColor="text1"/>
          <w:sz w:val="24"/>
          <w:szCs w:val="24"/>
        </w:rPr>
      </w:pPr>
      <w:r w:rsidRPr="001A1AF3">
        <w:rPr>
          <w:rFonts w:ascii="Calibri" w:hAnsi="Calibri" w:cs="Calibri"/>
          <w:color w:val="000000" w:themeColor="text1"/>
          <w:sz w:val="24"/>
          <w:szCs w:val="24"/>
        </w:rPr>
        <w:t>•</w:t>
      </w:r>
      <w:r w:rsidRPr="001A1AF3">
        <w:rPr>
          <w:rFonts w:ascii="Calibri" w:hAnsi="Calibri" w:cs="Calibri"/>
          <w:color w:val="000000" w:themeColor="text1"/>
          <w:sz w:val="24"/>
          <w:szCs w:val="24"/>
        </w:rPr>
        <w:tab/>
        <w:t xml:space="preserve">Selections Made By: </w:t>
      </w:r>
      <w:r w:rsidR="00773BAB">
        <w:rPr>
          <w:rFonts w:ascii="Calibri" w:hAnsi="Calibri" w:cs="Calibri"/>
          <w:color w:val="000000" w:themeColor="text1"/>
          <w:sz w:val="24"/>
          <w:szCs w:val="24"/>
        </w:rPr>
        <w:t xml:space="preserve">August </w:t>
      </w:r>
      <w:r>
        <w:rPr>
          <w:rFonts w:ascii="Calibri" w:hAnsi="Calibri" w:cs="Calibri"/>
          <w:color w:val="000000" w:themeColor="text1"/>
          <w:sz w:val="24"/>
          <w:szCs w:val="24"/>
        </w:rPr>
        <w:t>30</w:t>
      </w:r>
      <w:r w:rsidRPr="001A1AF3">
        <w:rPr>
          <w:rFonts w:ascii="Calibri" w:hAnsi="Calibri" w:cs="Calibri"/>
          <w:color w:val="000000" w:themeColor="text1"/>
          <w:sz w:val="24"/>
          <w:szCs w:val="24"/>
        </w:rPr>
        <w:t xml:space="preserve">, 2018 </w:t>
      </w:r>
    </w:p>
    <w:p w:rsidR="00A04ADE" w:rsidRPr="001A1AF3" w:rsidRDefault="001A1AF3" w:rsidP="001A1AF3">
      <w:pPr>
        <w:pStyle w:val="ListParagraph"/>
        <w:rPr>
          <w:rFonts w:ascii="Calibri" w:hAnsi="Calibri" w:cs="Calibri"/>
          <w:color w:val="000000" w:themeColor="text1"/>
          <w:sz w:val="24"/>
          <w:szCs w:val="24"/>
        </w:rPr>
      </w:pPr>
      <w:r w:rsidRPr="001A1AF3">
        <w:rPr>
          <w:rFonts w:ascii="Calibri" w:hAnsi="Calibri" w:cs="Calibri"/>
          <w:color w:val="000000" w:themeColor="text1"/>
          <w:sz w:val="24"/>
          <w:szCs w:val="24"/>
        </w:rPr>
        <w:t>•</w:t>
      </w:r>
      <w:r w:rsidRPr="001A1AF3">
        <w:rPr>
          <w:rFonts w:ascii="Calibri" w:hAnsi="Calibri" w:cs="Calibri"/>
          <w:color w:val="000000" w:themeColor="text1"/>
          <w:sz w:val="24"/>
          <w:szCs w:val="24"/>
        </w:rPr>
        <w:tab/>
        <w:t xml:space="preserve">Prospective Contractors Notified By: </w:t>
      </w:r>
      <w:r w:rsidR="00EE1E53">
        <w:rPr>
          <w:rFonts w:ascii="Calibri" w:hAnsi="Calibri" w:cs="Calibri"/>
          <w:color w:val="000000" w:themeColor="text1"/>
          <w:sz w:val="24"/>
          <w:szCs w:val="24"/>
        </w:rPr>
        <w:t>September 1</w:t>
      </w:r>
      <w:r w:rsidRPr="001A1AF3">
        <w:rPr>
          <w:rFonts w:ascii="Calibri" w:hAnsi="Calibri" w:cs="Calibri"/>
          <w:color w:val="000000" w:themeColor="text1"/>
          <w:sz w:val="24"/>
          <w:szCs w:val="24"/>
        </w:rPr>
        <w:t>, 2018</w:t>
      </w:r>
    </w:p>
    <w:p w:rsidR="008945AD" w:rsidRPr="004B2D10" w:rsidRDefault="004B2D10" w:rsidP="004B2D10">
      <w:pPr>
        <w:rPr>
          <w:rFonts w:ascii="Calibri" w:hAnsi="Calibri" w:cs="Calibri"/>
          <w:color w:val="000000" w:themeColor="text1"/>
          <w:sz w:val="24"/>
          <w:szCs w:val="24"/>
        </w:rPr>
      </w:pPr>
      <w:r w:rsidRPr="004B2D10">
        <w:rPr>
          <w:rFonts w:ascii="Calibri" w:hAnsi="Calibri" w:cs="Calibri"/>
          <w:color w:val="000000" w:themeColor="text1"/>
          <w:sz w:val="24"/>
          <w:szCs w:val="24"/>
        </w:rPr>
        <w:t xml:space="preserve"> </w:t>
      </w:r>
      <w:r w:rsidRPr="00A41918">
        <w:rPr>
          <w:rFonts w:ascii="Calibri" w:hAnsi="Calibri" w:cs="Calibri"/>
          <w:color w:val="000000" w:themeColor="text1"/>
          <w:sz w:val="24"/>
          <w:szCs w:val="24"/>
          <w:highlight w:val="yellow"/>
        </w:rPr>
        <w:t xml:space="preserve">Please email </w:t>
      </w:r>
      <w:r w:rsidR="00A41918" w:rsidRPr="00A41918">
        <w:rPr>
          <w:rFonts w:ascii="Calibri" w:hAnsi="Calibri" w:cs="Calibri"/>
          <w:color w:val="000000" w:themeColor="text1"/>
          <w:sz w:val="24"/>
          <w:szCs w:val="24"/>
          <w:highlight w:val="yellow"/>
        </w:rPr>
        <w:t xml:space="preserve">questions and </w:t>
      </w:r>
      <w:r w:rsidRPr="00A41918">
        <w:rPr>
          <w:rFonts w:ascii="Calibri" w:hAnsi="Calibri" w:cs="Calibri"/>
          <w:color w:val="000000" w:themeColor="text1"/>
          <w:sz w:val="24"/>
          <w:szCs w:val="24"/>
          <w:highlight w:val="yellow"/>
        </w:rPr>
        <w:t xml:space="preserve">the proposal to </w:t>
      </w:r>
      <w:r w:rsidRPr="00A41918">
        <w:rPr>
          <w:rFonts w:ascii="Calibri" w:hAnsi="Calibri" w:cs="Calibri"/>
          <w:color w:val="2E74B5" w:themeColor="accent1" w:themeShade="BF"/>
          <w:sz w:val="24"/>
          <w:szCs w:val="24"/>
          <w:highlight w:val="yellow"/>
        </w:rPr>
        <w:t>americasRFP@ussec.org</w:t>
      </w:r>
      <w:r w:rsidRPr="004B2D10">
        <w:rPr>
          <w:rFonts w:ascii="Calibri" w:hAnsi="Calibri" w:cs="Calibri"/>
          <w:color w:val="2E74B5" w:themeColor="accent1" w:themeShade="BF"/>
          <w:sz w:val="24"/>
          <w:szCs w:val="24"/>
        </w:rPr>
        <w:t xml:space="preserve">  </w:t>
      </w:r>
      <w:r w:rsidRPr="004B2D10">
        <w:rPr>
          <w:rFonts w:ascii="Calibri" w:hAnsi="Calibri" w:cs="Calibri"/>
          <w:color w:val="000000" w:themeColor="text1"/>
          <w:sz w:val="24"/>
          <w:szCs w:val="24"/>
        </w:rPr>
        <w:t xml:space="preserve"> </w:t>
      </w:r>
    </w:p>
    <w:p w:rsidR="00A21B81" w:rsidRDefault="00A21B81" w:rsidP="00A04ADE">
      <w:pPr>
        <w:rPr>
          <w:rFonts w:ascii="Calibri" w:hAnsi="Calibri" w:cs="Calibri"/>
          <w:b/>
          <w:bCs/>
          <w:sz w:val="24"/>
          <w:szCs w:val="24"/>
        </w:rPr>
      </w:pPr>
    </w:p>
    <w:p w:rsidR="008E015A" w:rsidRDefault="00E406D0" w:rsidP="00A04ADE">
      <w:pPr>
        <w:rPr>
          <w:rFonts w:ascii="Calibri" w:hAnsi="Calibri" w:cs="Calibri"/>
          <w:b/>
          <w:bCs/>
          <w:sz w:val="24"/>
          <w:szCs w:val="24"/>
        </w:rPr>
      </w:pPr>
      <w:r>
        <w:rPr>
          <w:rFonts w:ascii="Calibri" w:hAnsi="Calibri" w:cs="Calibri"/>
          <w:b/>
          <w:bCs/>
          <w:sz w:val="24"/>
          <w:szCs w:val="24"/>
        </w:rPr>
        <w:t xml:space="preserve">POSITION </w:t>
      </w:r>
      <w:r w:rsidR="008E015A">
        <w:rPr>
          <w:rFonts w:ascii="Calibri" w:hAnsi="Calibri" w:cs="Calibri"/>
          <w:b/>
          <w:bCs/>
          <w:sz w:val="24"/>
          <w:szCs w:val="24"/>
        </w:rPr>
        <w:t>REQUIREMENTS:</w:t>
      </w:r>
    </w:p>
    <w:p w:rsidR="008E015A" w:rsidRPr="008E015A" w:rsidRDefault="008E015A" w:rsidP="008E015A">
      <w:pPr>
        <w:pStyle w:val="ListParagraph"/>
        <w:numPr>
          <w:ilvl w:val="0"/>
          <w:numId w:val="47"/>
        </w:numPr>
        <w:rPr>
          <w:rFonts w:ascii="Calibri" w:hAnsi="Calibri" w:cs="Calibri"/>
          <w:b/>
          <w:bCs/>
          <w:sz w:val="24"/>
          <w:szCs w:val="24"/>
        </w:rPr>
      </w:pPr>
      <w:r>
        <w:rPr>
          <w:rFonts w:ascii="Calibri" w:hAnsi="Calibri" w:cs="Calibri"/>
          <w:bCs/>
          <w:sz w:val="24"/>
          <w:szCs w:val="24"/>
        </w:rPr>
        <w:t xml:space="preserve">Degree from a reputable university in business, engineering, agriculture, or </w:t>
      </w:r>
      <w:r w:rsidR="00A21B81">
        <w:rPr>
          <w:rFonts w:ascii="Calibri" w:hAnsi="Calibri" w:cs="Calibri"/>
          <w:bCs/>
          <w:sz w:val="24"/>
          <w:szCs w:val="24"/>
        </w:rPr>
        <w:t>similar</w:t>
      </w:r>
    </w:p>
    <w:p w:rsidR="008E015A" w:rsidRPr="00A21B81" w:rsidRDefault="008E015A" w:rsidP="00A21B81">
      <w:pPr>
        <w:pStyle w:val="ListParagraph"/>
        <w:numPr>
          <w:ilvl w:val="0"/>
          <w:numId w:val="47"/>
        </w:numPr>
        <w:rPr>
          <w:rFonts w:ascii="Calibri" w:hAnsi="Calibri" w:cs="Calibri"/>
          <w:b/>
          <w:bCs/>
          <w:sz w:val="24"/>
          <w:szCs w:val="24"/>
        </w:rPr>
      </w:pPr>
      <w:r>
        <w:rPr>
          <w:rFonts w:ascii="Calibri" w:hAnsi="Calibri" w:cs="Calibri"/>
          <w:bCs/>
          <w:sz w:val="24"/>
          <w:szCs w:val="24"/>
        </w:rPr>
        <w:t xml:space="preserve">At least 5 years’ experience in sales </w:t>
      </w:r>
      <w:r w:rsidR="00A21B81">
        <w:rPr>
          <w:rFonts w:ascii="Calibri" w:hAnsi="Calibri" w:cs="Calibri"/>
          <w:bCs/>
          <w:sz w:val="24"/>
          <w:szCs w:val="24"/>
        </w:rPr>
        <w:t>with e</w:t>
      </w:r>
      <w:r w:rsidRPr="00A21B81">
        <w:rPr>
          <w:rFonts w:ascii="Calibri" w:hAnsi="Calibri" w:cs="Calibri"/>
          <w:bCs/>
          <w:sz w:val="24"/>
          <w:szCs w:val="24"/>
        </w:rPr>
        <w:t>xtensive marketing/branding knowledge</w:t>
      </w:r>
    </w:p>
    <w:p w:rsidR="008E015A" w:rsidRPr="008E015A" w:rsidRDefault="008E015A" w:rsidP="008E015A">
      <w:pPr>
        <w:pStyle w:val="ListParagraph"/>
        <w:numPr>
          <w:ilvl w:val="0"/>
          <w:numId w:val="47"/>
        </w:numPr>
        <w:rPr>
          <w:rFonts w:ascii="Calibri" w:hAnsi="Calibri" w:cs="Calibri"/>
          <w:b/>
          <w:bCs/>
          <w:sz w:val="24"/>
          <w:szCs w:val="24"/>
        </w:rPr>
      </w:pPr>
      <w:r>
        <w:rPr>
          <w:rFonts w:ascii="Calibri" w:hAnsi="Calibri" w:cs="Calibri"/>
          <w:bCs/>
          <w:sz w:val="24"/>
          <w:szCs w:val="24"/>
        </w:rPr>
        <w:t>A background in the Mexican agricultural sector and/or commodity import industry</w:t>
      </w:r>
    </w:p>
    <w:p w:rsidR="008E015A" w:rsidRDefault="00A21B81" w:rsidP="00A04ADE">
      <w:pPr>
        <w:pStyle w:val="ListParagraph"/>
        <w:numPr>
          <w:ilvl w:val="0"/>
          <w:numId w:val="47"/>
        </w:numPr>
        <w:rPr>
          <w:rFonts w:ascii="Calibri" w:hAnsi="Calibri" w:cs="Calibri"/>
          <w:bCs/>
          <w:sz w:val="24"/>
          <w:szCs w:val="24"/>
        </w:rPr>
      </w:pPr>
      <w:r w:rsidRPr="00A21B81">
        <w:rPr>
          <w:rFonts w:ascii="Calibri" w:hAnsi="Calibri" w:cs="Calibri"/>
          <w:bCs/>
          <w:sz w:val="24"/>
          <w:szCs w:val="24"/>
        </w:rPr>
        <w:t>Ability to network and build relationships</w:t>
      </w:r>
    </w:p>
    <w:p w:rsidR="00A21B81" w:rsidRDefault="00A21B81" w:rsidP="00A04ADE">
      <w:pPr>
        <w:pStyle w:val="ListParagraph"/>
        <w:numPr>
          <w:ilvl w:val="0"/>
          <w:numId w:val="47"/>
        </w:numPr>
        <w:rPr>
          <w:rFonts w:ascii="Calibri" w:hAnsi="Calibri" w:cs="Calibri"/>
          <w:bCs/>
          <w:sz w:val="24"/>
          <w:szCs w:val="24"/>
        </w:rPr>
      </w:pPr>
      <w:r>
        <w:rPr>
          <w:rFonts w:ascii="Calibri" w:hAnsi="Calibri" w:cs="Calibri"/>
          <w:bCs/>
          <w:sz w:val="24"/>
          <w:szCs w:val="24"/>
        </w:rPr>
        <w:t>Creativity and innovation to develop new and exciting programs for market development</w:t>
      </w:r>
    </w:p>
    <w:p w:rsidR="00E65A6E" w:rsidRDefault="00E65A6E" w:rsidP="00A04ADE">
      <w:pPr>
        <w:pStyle w:val="ListParagraph"/>
        <w:numPr>
          <w:ilvl w:val="0"/>
          <w:numId w:val="47"/>
        </w:numPr>
        <w:rPr>
          <w:rFonts w:ascii="Calibri" w:hAnsi="Calibri" w:cs="Calibri"/>
          <w:bCs/>
          <w:sz w:val="24"/>
          <w:szCs w:val="24"/>
        </w:rPr>
      </w:pPr>
      <w:r>
        <w:rPr>
          <w:rFonts w:ascii="Calibri" w:hAnsi="Calibri" w:cs="Calibri"/>
          <w:bCs/>
          <w:sz w:val="24"/>
          <w:szCs w:val="24"/>
        </w:rPr>
        <w:t>A proven track record of strategic thinking and planning</w:t>
      </w:r>
    </w:p>
    <w:p w:rsidR="00E65A6E" w:rsidRDefault="00E65A6E" w:rsidP="00A04ADE">
      <w:pPr>
        <w:pStyle w:val="ListParagraph"/>
        <w:numPr>
          <w:ilvl w:val="0"/>
          <w:numId w:val="47"/>
        </w:numPr>
        <w:rPr>
          <w:rFonts w:ascii="Calibri" w:hAnsi="Calibri" w:cs="Calibri"/>
          <w:bCs/>
          <w:sz w:val="24"/>
          <w:szCs w:val="24"/>
        </w:rPr>
      </w:pPr>
      <w:r>
        <w:rPr>
          <w:rFonts w:ascii="Calibri" w:hAnsi="Calibri" w:cs="Calibri"/>
          <w:bCs/>
          <w:sz w:val="24"/>
          <w:szCs w:val="24"/>
        </w:rPr>
        <w:t>Ability to multitask by planning and implementing many projects at one time</w:t>
      </w:r>
    </w:p>
    <w:p w:rsidR="00E65A6E" w:rsidRDefault="00E65A6E" w:rsidP="00A04ADE">
      <w:pPr>
        <w:pStyle w:val="ListParagraph"/>
        <w:numPr>
          <w:ilvl w:val="0"/>
          <w:numId w:val="47"/>
        </w:numPr>
        <w:rPr>
          <w:rFonts w:ascii="Calibri" w:hAnsi="Calibri" w:cs="Calibri"/>
          <w:bCs/>
          <w:sz w:val="24"/>
          <w:szCs w:val="24"/>
        </w:rPr>
      </w:pPr>
      <w:r>
        <w:rPr>
          <w:rFonts w:ascii="Calibri" w:hAnsi="Calibri" w:cs="Calibri"/>
          <w:bCs/>
          <w:sz w:val="24"/>
          <w:szCs w:val="24"/>
        </w:rPr>
        <w:t xml:space="preserve">Excellent written and oral communication skills (in English and Spanish) </w:t>
      </w:r>
    </w:p>
    <w:p w:rsidR="00E65A6E" w:rsidRDefault="00E65A6E" w:rsidP="00A04ADE">
      <w:pPr>
        <w:pStyle w:val="ListParagraph"/>
        <w:numPr>
          <w:ilvl w:val="0"/>
          <w:numId w:val="47"/>
        </w:numPr>
        <w:rPr>
          <w:rFonts w:ascii="Calibri" w:hAnsi="Calibri" w:cs="Calibri"/>
          <w:bCs/>
          <w:sz w:val="24"/>
          <w:szCs w:val="24"/>
        </w:rPr>
      </w:pPr>
      <w:r>
        <w:rPr>
          <w:rFonts w:ascii="Calibri" w:hAnsi="Calibri" w:cs="Calibri"/>
          <w:bCs/>
          <w:sz w:val="24"/>
          <w:szCs w:val="24"/>
        </w:rPr>
        <w:t>Passion for international trade and agriculture</w:t>
      </w:r>
    </w:p>
    <w:p w:rsidR="00E65A6E" w:rsidRPr="00E65A6E" w:rsidRDefault="00E65A6E" w:rsidP="00E65A6E">
      <w:pPr>
        <w:pStyle w:val="ListParagraph"/>
        <w:numPr>
          <w:ilvl w:val="0"/>
          <w:numId w:val="47"/>
        </w:numPr>
        <w:rPr>
          <w:rFonts w:ascii="Calibri" w:hAnsi="Calibri" w:cs="Calibri"/>
          <w:bCs/>
          <w:sz w:val="24"/>
          <w:szCs w:val="24"/>
        </w:rPr>
      </w:pPr>
      <w:r>
        <w:rPr>
          <w:rFonts w:ascii="Calibri" w:hAnsi="Calibri" w:cs="Calibri"/>
          <w:bCs/>
          <w:sz w:val="24"/>
          <w:szCs w:val="24"/>
        </w:rPr>
        <w:t>A receptive appreciation and willingness to advocate for new and innovative agriculture applications, such as GMOs, sustainable farming practices, etc</w:t>
      </w:r>
    </w:p>
    <w:p w:rsidR="00A21B81" w:rsidRPr="00A21B81" w:rsidRDefault="00A21B81" w:rsidP="00A04ADE">
      <w:pPr>
        <w:pStyle w:val="ListParagraph"/>
        <w:numPr>
          <w:ilvl w:val="0"/>
          <w:numId w:val="47"/>
        </w:numPr>
        <w:rPr>
          <w:rFonts w:ascii="Calibri" w:hAnsi="Calibri" w:cs="Calibri"/>
          <w:bCs/>
          <w:sz w:val="24"/>
          <w:szCs w:val="24"/>
        </w:rPr>
      </w:pPr>
      <w:r w:rsidRPr="00A21B81">
        <w:rPr>
          <w:rFonts w:ascii="Calibri" w:hAnsi="Calibri" w:cs="Calibri"/>
          <w:bCs/>
          <w:sz w:val="24"/>
          <w:szCs w:val="24"/>
        </w:rPr>
        <w:t>High</w:t>
      </w:r>
      <w:r>
        <w:rPr>
          <w:rFonts w:ascii="Calibri" w:hAnsi="Calibri" w:cs="Calibri"/>
          <w:bCs/>
          <w:sz w:val="24"/>
          <w:szCs w:val="24"/>
        </w:rPr>
        <w:t>est</w:t>
      </w:r>
      <w:r w:rsidRPr="00A21B81">
        <w:rPr>
          <w:rFonts w:ascii="Calibri" w:hAnsi="Calibri" w:cs="Calibri"/>
          <w:bCs/>
          <w:sz w:val="24"/>
          <w:szCs w:val="24"/>
        </w:rPr>
        <w:t xml:space="preserve"> moral integrity and </w:t>
      </w:r>
      <w:r>
        <w:rPr>
          <w:rFonts w:ascii="Calibri" w:hAnsi="Calibri" w:cs="Calibri"/>
          <w:bCs/>
          <w:sz w:val="24"/>
          <w:szCs w:val="24"/>
        </w:rPr>
        <w:t>character</w:t>
      </w:r>
    </w:p>
    <w:p w:rsidR="00A21B81" w:rsidRPr="00A21B81" w:rsidRDefault="00A21B81" w:rsidP="00A04ADE">
      <w:pPr>
        <w:pStyle w:val="ListParagraph"/>
        <w:numPr>
          <w:ilvl w:val="0"/>
          <w:numId w:val="47"/>
        </w:numPr>
        <w:rPr>
          <w:rFonts w:ascii="Calibri" w:hAnsi="Calibri" w:cs="Calibri"/>
          <w:bCs/>
          <w:sz w:val="24"/>
          <w:szCs w:val="24"/>
        </w:rPr>
      </w:pPr>
      <w:r w:rsidRPr="00A21B81">
        <w:rPr>
          <w:rFonts w:ascii="Calibri" w:hAnsi="Calibri" w:cs="Calibri"/>
          <w:bCs/>
          <w:sz w:val="24"/>
          <w:szCs w:val="24"/>
        </w:rPr>
        <w:lastRenderedPageBreak/>
        <w:t>Located full time in Mexico</w:t>
      </w:r>
    </w:p>
    <w:p w:rsidR="00A21B81" w:rsidRPr="00A21B81" w:rsidRDefault="00A21B81" w:rsidP="00A21B81">
      <w:pPr>
        <w:pStyle w:val="ListParagraph"/>
        <w:ind w:left="1080"/>
        <w:rPr>
          <w:rFonts w:ascii="Calibri" w:hAnsi="Calibri" w:cs="Calibri"/>
          <w:b/>
          <w:bCs/>
          <w:sz w:val="24"/>
          <w:szCs w:val="24"/>
        </w:rPr>
      </w:pPr>
    </w:p>
    <w:p w:rsidR="00A04ADE" w:rsidRPr="00A87403" w:rsidRDefault="00A04ADE" w:rsidP="00A04ADE">
      <w:pPr>
        <w:rPr>
          <w:rFonts w:ascii="Calibri" w:hAnsi="Calibri" w:cs="Calibri"/>
          <w:b/>
          <w:bCs/>
          <w:sz w:val="24"/>
          <w:szCs w:val="24"/>
        </w:rPr>
      </w:pPr>
      <w:r w:rsidRPr="00A87403">
        <w:rPr>
          <w:rFonts w:ascii="Calibri" w:hAnsi="Calibri" w:cs="Calibri"/>
          <w:b/>
          <w:bCs/>
          <w:sz w:val="24"/>
          <w:szCs w:val="24"/>
        </w:rPr>
        <w:t xml:space="preserve">INSTRUCTIONS:  </w:t>
      </w:r>
    </w:p>
    <w:p w:rsidR="003139A5" w:rsidRPr="004B2D10" w:rsidRDefault="003139A5" w:rsidP="004B2D10">
      <w:pPr>
        <w:pStyle w:val="ListParagraph"/>
        <w:numPr>
          <w:ilvl w:val="0"/>
          <w:numId w:val="46"/>
        </w:numPr>
        <w:jc w:val="both"/>
        <w:rPr>
          <w:rFonts w:ascii="Calibri" w:hAnsi="Calibri" w:cs="Calibri"/>
          <w:sz w:val="24"/>
          <w:szCs w:val="24"/>
        </w:rPr>
      </w:pPr>
      <w:r w:rsidRPr="004B2D10">
        <w:rPr>
          <w:rFonts w:ascii="Calibri" w:hAnsi="Calibri" w:cs="Calibri"/>
          <w:sz w:val="24"/>
          <w:szCs w:val="24"/>
        </w:rPr>
        <w:t xml:space="preserve">Proposals must </w:t>
      </w:r>
      <w:r w:rsidR="00A41918">
        <w:rPr>
          <w:rFonts w:ascii="Calibri" w:hAnsi="Calibri" w:cs="Calibri"/>
          <w:sz w:val="24"/>
          <w:szCs w:val="24"/>
        </w:rPr>
        <w:t xml:space="preserve">be in </w:t>
      </w:r>
      <w:r w:rsidR="00A41918" w:rsidRPr="00700671">
        <w:rPr>
          <w:rFonts w:ascii="Calibri" w:hAnsi="Calibri" w:cs="Calibri"/>
          <w:sz w:val="24"/>
          <w:szCs w:val="24"/>
        </w:rPr>
        <w:t>English</w:t>
      </w:r>
      <w:r w:rsidR="00A41918">
        <w:rPr>
          <w:rFonts w:ascii="Calibri" w:hAnsi="Calibri" w:cs="Calibri"/>
          <w:sz w:val="24"/>
          <w:szCs w:val="24"/>
        </w:rPr>
        <w:t xml:space="preserve"> and </w:t>
      </w:r>
      <w:r w:rsidRPr="004B2D10">
        <w:rPr>
          <w:rFonts w:ascii="Calibri" w:hAnsi="Calibri" w:cs="Calibri"/>
          <w:sz w:val="24"/>
          <w:szCs w:val="24"/>
        </w:rPr>
        <w:t xml:space="preserve">contain at a </w:t>
      </w:r>
      <w:r w:rsidRPr="004B2D10">
        <w:rPr>
          <w:rFonts w:ascii="Calibri" w:hAnsi="Calibri" w:cs="Calibri"/>
          <w:sz w:val="24"/>
          <w:szCs w:val="24"/>
          <w:u w:val="single"/>
        </w:rPr>
        <w:t>minimum</w:t>
      </w:r>
      <w:r w:rsidRPr="004B2D10">
        <w:rPr>
          <w:rFonts w:ascii="Calibri" w:hAnsi="Calibri" w:cs="Calibri"/>
          <w:sz w:val="24"/>
          <w:szCs w:val="24"/>
        </w:rPr>
        <w:t xml:space="preserve"> the specific criteria listed below:</w:t>
      </w:r>
    </w:p>
    <w:p w:rsidR="001A1AF3" w:rsidRPr="004B2D10" w:rsidRDefault="001A1AF3" w:rsidP="004B2D10">
      <w:pPr>
        <w:pStyle w:val="ListParagraph"/>
        <w:numPr>
          <w:ilvl w:val="0"/>
          <w:numId w:val="46"/>
        </w:numPr>
        <w:jc w:val="both"/>
        <w:rPr>
          <w:rFonts w:ascii="Calibri" w:hAnsi="Calibri" w:cs="Calibri"/>
          <w:sz w:val="24"/>
          <w:szCs w:val="24"/>
        </w:rPr>
      </w:pPr>
      <w:r w:rsidRPr="004B2D10">
        <w:rPr>
          <w:rFonts w:ascii="Calibri" w:hAnsi="Calibri" w:cs="Calibri"/>
          <w:sz w:val="24"/>
          <w:szCs w:val="24"/>
        </w:rPr>
        <w:t>Rate (include unit)</w:t>
      </w:r>
    </w:p>
    <w:p w:rsidR="001A1AF3" w:rsidRPr="004B2D10" w:rsidRDefault="001A1AF3" w:rsidP="004B2D10">
      <w:pPr>
        <w:pStyle w:val="ListParagraph"/>
        <w:numPr>
          <w:ilvl w:val="0"/>
          <w:numId w:val="46"/>
        </w:numPr>
        <w:jc w:val="both"/>
        <w:rPr>
          <w:rFonts w:ascii="Calibri" w:hAnsi="Calibri" w:cs="Calibri"/>
          <w:sz w:val="24"/>
          <w:szCs w:val="24"/>
        </w:rPr>
      </w:pPr>
      <w:r w:rsidRPr="004B2D10">
        <w:rPr>
          <w:rFonts w:ascii="Calibri" w:hAnsi="Calibri" w:cs="Calibri"/>
          <w:sz w:val="24"/>
          <w:szCs w:val="24"/>
        </w:rPr>
        <w:t>Currency</w:t>
      </w:r>
    </w:p>
    <w:p w:rsidR="001A1AF3" w:rsidRPr="004B2D10" w:rsidRDefault="001A1AF3" w:rsidP="004B2D10">
      <w:pPr>
        <w:pStyle w:val="ListParagraph"/>
        <w:numPr>
          <w:ilvl w:val="0"/>
          <w:numId w:val="46"/>
        </w:numPr>
        <w:jc w:val="both"/>
        <w:rPr>
          <w:rFonts w:ascii="Calibri" w:hAnsi="Calibri" w:cs="Calibri"/>
          <w:sz w:val="24"/>
          <w:szCs w:val="24"/>
        </w:rPr>
      </w:pPr>
      <w:r w:rsidRPr="004B2D10">
        <w:rPr>
          <w:rFonts w:ascii="Calibri" w:hAnsi="Calibri" w:cs="Calibri"/>
          <w:sz w:val="24"/>
          <w:szCs w:val="24"/>
        </w:rPr>
        <w:t>Areas and topics of expertise</w:t>
      </w:r>
    </w:p>
    <w:p w:rsidR="004B2D10" w:rsidRPr="004B2D10" w:rsidRDefault="004B2D10" w:rsidP="004B2D10">
      <w:pPr>
        <w:pStyle w:val="ListParagraph"/>
        <w:numPr>
          <w:ilvl w:val="0"/>
          <w:numId w:val="46"/>
        </w:numPr>
        <w:jc w:val="both"/>
        <w:rPr>
          <w:rFonts w:ascii="Calibri" w:hAnsi="Calibri" w:cs="Calibri"/>
          <w:sz w:val="24"/>
          <w:szCs w:val="24"/>
        </w:rPr>
      </w:pPr>
      <w:r w:rsidRPr="004B2D10">
        <w:rPr>
          <w:rFonts w:ascii="Calibri" w:hAnsi="Calibri" w:cs="Calibri"/>
          <w:sz w:val="24"/>
          <w:szCs w:val="24"/>
        </w:rPr>
        <w:t>A description of the Prospective Contractor’s capabilities, resources and experience.  Emphasis should be placed on experience related to this RFP.</w:t>
      </w:r>
    </w:p>
    <w:p w:rsidR="003139A5" w:rsidRDefault="003139A5" w:rsidP="004B2D10">
      <w:pPr>
        <w:pStyle w:val="ListParagraph"/>
        <w:numPr>
          <w:ilvl w:val="0"/>
          <w:numId w:val="46"/>
        </w:numPr>
        <w:rPr>
          <w:rFonts w:ascii="Calibri" w:hAnsi="Calibri" w:cs="Calibri"/>
          <w:sz w:val="24"/>
          <w:szCs w:val="24"/>
        </w:rPr>
      </w:pPr>
      <w:r w:rsidRPr="00A87403">
        <w:rPr>
          <w:rFonts w:ascii="Calibri" w:hAnsi="Calibri" w:cs="Calibri"/>
          <w:sz w:val="24"/>
          <w:szCs w:val="24"/>
        </w:rPr>
        <w:t>Provide a minimum of two names and contact information fo</w:t>
      </w:r>
      <w:r>
        <w:rPr>
          <w:rFonts w:ascii="Calibri" w:hAnsi="Calibri" w:cs="Calibri"/>
          <w:sz w:val="24"/>
          <w:szCs w:val="24"/>
        </w:rPr>
        <w:t xml:space="preserve">r other similarly sized clients </w:t>
      </w:r>
      <w:r w:rsidRPr="00A87403">
        <w:rPr>
          <w:rFonts w:ascii="Calibri" w:hAnsi="Calibri" w:cs="Calibri"/>
          <w:sz w:val="24"/>
          <w:szCs w:val="24"/>
        </w:rPr>
        <w:t xml:space="preserve">for reference purposes. </w:t>
      </w:r>
    </w:p>
    <w:p w:rsidR="008945AD" w:rsidRDefault="008945AD" w:rsidP="008945AD">
      <w:pPr>
        <w:pStyle w:val="ListParagraph"/>
        <w:ind w:left="270" w:hanging="270"/>
        <w:rPr>
          <w:rFonts w:ascii="Calibri" w:hAnsi="Calibri" w:cs="Calibri"/>
          <w:sz w:val="24"/>
          <w:szCs w:val="24"/>
        </w:rPr>
      </w:pPr>
    </w:p>
    <w:p w:rsidR="00042995" w:rsidRDefault="003139A5" w:rsidP="008945AD">
      <w:pPr>
        <w:pStyle w:val="ListParagraph"/>
        <w:ind w:left="270" w:hanging="270"/>
        <w:rPr>
          <w:rFonts w:ascii="Calibri" w:hAnsi="Calibri" w:cs="Calibri"/>
          <w:sz w:val="24"/>
          <w:szCs w:val="24"/>
        </w:rPr>
      </w:pPr>
      <w:r>
        <w:rPr>
          <w:rFonts w:ascii="Calibri" w:hAnsi="Calibri" w:cs="Calibri"/>
          <w:sz w:val="24"/>
          <w:szCs w:val="24"/>
        </w:rPr>
        <w:t>6</w:t>
      </w:r>
      <w:r w:rsidR="008945AD">
        <w:rPr>
          <w:rFonts w:ascii="Calibri" w:hAnsi="Calibri" w:cs="Calibri"/>
          <w:sz w:val="24"/>
          <w:szCs w:val="24"/>
        </w:rPr>
        <w:t xml:space="preserve">.  </w:t>
      </w:r>
      <w:r w:rsidR="00042995" w:rsidRPr="00A87403">
        <w:rPr>
          <w:rFonts w:ascii="Calibri" w:hAnsi="Calibri" w:cs="Calibri"/>
          <w:sz w:val="24"/>
          <w:szCs w:val="24"/>
        </w:rPr>
        <w:t xml:space="preserve">Proposals should be no longer than </w:t>
      </w:r>
      <w:r w:rsidR="00042995" w:rsidRPr="00A87403">
        <w:rPr>
          <w:rFonts w:ascii="Calibri" w:hAnsi="Calibri" w:cs="Calibri"/>
          <w:b/>
          <w:i/>
          <w:sz w:val="24"/>
          <w:szCs w:val="24"/>
        </w:rPr>
        <w:t>10 pages</w:t>
      </w:r>
      <w:r w:rsidR="00042995" w:rsidRPr="00A87403">
        <w:rPr>
          <w:rFonts w:ascii="Calibri" w:hAnsi="Calibri" w:cs="Calibri"/>
          <w:sz w:val="24"/>
          <w:szCs w:val="24"/>
        </w:rPr>
        <w:t xml:space="preserve"> (8 ½” x 11”).</w:t>
      </w:r>
    </w:p>
    <w:p w:rsidR="00A41918" w:rsidRPr="00A87403" w:rsidRDefault="00A41918" w:rsidP="008945AD">
      <w:pPr>
        <w:pStyle w:val="ListParagraph"/>
        <w:ind w:left="270" w:hanging="270"/>
        <w:rPr>
          <w:rFonts w:ascii="Calibri" w:hAnsi="Calibri" w:cs="Calibri"/>
          <w:sz w:val="24"/>
          <w:szCs w:val="24"/>
        </w:rPr>
      </w:pPr>
      <w:r>
        <w:rPr>
          <w:rFonts w:ascii="Calibri" w:hAnsi="Calibri" w:cs="Calibri"/>
          <w:sz w:val="24"/>
          <w:szCs w:val="24"/>
        </w:rPr>
        <w:t xml:space="preserve">7.  </w:t>
      </w:r>
      <w:r w:rsidRPr="00700671">
        <w:rPr>
          <w:rFonts w:ascii="Calibri" w:hAnsi="Calibri" w:cs="Calibri"/>
          <w:sz w:val="24"/>
          <w:szCs w:val="24"/>
        </w:rPr>
        <w:t xml:space="preserve">Provide CV </w:t>
      </w:r>
      <w:r w:rsidR="00700671" w:rsidRPr="00700671">
        <w:rPr>
          <w:rFonts w:ascii="Calibri" w:hAnsi="Calibri" w:cs="Calibri"/>
          <w:sz w:val="24"/>
          <w:szCs w:val="24"/>
        </w:rPr>
        <w:t>(English</w:t>
      </w:r>
      <w:r w:rsidRPr="00700671">
        <w:rPr>
          <w:rFonts w:ascii="Calibri" w:hAnsi="Calibri" w:cs="Calibri"/>
          <w:sz w:val="24"/>
          <w:szCs w:val="24"/>
        </w:rPr>
        <w:t>).</w:t>
      </w:r>
    </w:p>
    <w:p w:rsidR="008945AD" w:rsidRDefault="008945AD" w:rsidP="008945AD">
      <w:pPr>
        <w:jc w:val="both"/>
        <w:rPr>
          <w:rFonts w:ascii="Calibri" w:hAnsi="Calibri" w:cs="Calibri"/>
          <w:b/>
          <w:sz w:val="24"/>
          <w:szCs w:val="24"/>
        </w:rPr>
      </w:pPr>
    </w:p>
    <w:p w:rsidR="00F61EF0" w:rsidRPr="00A87403" w:rsidRDefault="00042995" w:rsidP="008945AD">
      <w:pPr>
        <w:jc w:val="both"/>
        <w:rPr>
          <w:rFonts w:ascii="Calibri" w:hAnsi="Calibri" w:cs="Calibri"/>
          <w:sz w:val="24"/>
          <w:szCs w:val="24"/>
        </w:rPr>
      </w:pPr>
      <w:r w:rsidRPr="00A87403">
        <w:rPr>
          <w:rFonts w:ascii="Calibri" w:hAnsi="Calibri" w:cs="Calibri"/>
          <w:b/>
          <w:sz w:val="24"/>
          <w:szCs w:val="24"/>
        </w:rPr>
        <w:t>NOTE</w:t>
      </w:r>
      <w:r w:rsidR="00F61EF0" w:rsidRPr="00A87403">
        <w:rPr>
          <w:rFonts w:ascii="Calibri" w:hAnsi="Calibri" w:cs="Calibri"/>
          <w:b/>
          <w:sz w:val="24"/>
          <w:szCs w:val="24"/>
        </w:rPr>
        <w:t>S</w:t>
      </w:r>
      <w:r w:rsidRPr="00A87403">
        <w:rPr>
          <w:rFonts w:ascii="Calibri" w:hAnsi="Calibri" w:cs="Calibri"/>
          <w:b/>
          <w:sz w:val="24"/>
          <w:szCs w:val="24"/>
        </w:rPr>
        <w:t>:</w:t>
      </w:r>
      <w:r w:rsidRPr="00A87403">
        <w:rPr>
          <w:rFonts w:ascii="Calibri" w:hAnsi="Calibri" w:cs="Calibri"/>
          <w:sz w:val="24"/>
          <w:szCs w:val="24"/>
        </w:rPr>
        <w:t xml:space="preserve"> </w:t>
      </w:r>
    </w:p>
    <w:p w:rsidR="00042995" w:rsidRPr="008945AD" w:rsidRDefault="008945AD" w:rsidP="008945AD">
      <w:pPr>
        <w:pStyle w:val="ListParagraph"/>
        <w:numPr>
          <w:ilvl w:val="0"/>
          <w:numId w:val="29"/>
        </w:numPr>
        <w:jc w:val="both"/>
        <w:rPr>
          <w:rFonts w:ascii="Calibri" w:hAnsi="Calibri" w:cs="Calibri"/>
          <w:sz w:val="24"/>
          <w:szCs w:val="24"/>
        </w:rPr>
      </w:pPr>
      <w:r w:rsidRPr="00A87403">
        <w:rPr>
          <w:rFonts w:ascii="Calibri" w:hAnsi="Calibri" w:cs="Calibri"/>
          <w:sz w:val="24"/>
          <w:szCs w:val="24"/>
        </w:rPr>
        <w:t>Prospective Contractors</w:t>
      </w:r>
      <w:r w:rsidRPr="008945AD">
        <w:rPr>
          <w:rFonts w:ascii="Calibri" w:hAnsi="Calibri" w:cs="Calibri"/>
          <w:sz w:val="24"/>
          <w:szCs w:val="24"/>
        </w:rPr>
        <w:t xml:space="preserve"> </w:t>
      </w:r>
      <w:r w:rsidR="00042995" w:rsidRPr="008945AD">
        <w:rPr>
          <w:rFonts w:ascii="Calibri" w:hAnsi="Calibri" w:cs="Calibri"/>
          <w:sz w:val="24"/>
          <w:szCs w:val="24"/>
        </w:rPr>
        <w:t xml:space="preserve">are hereby notified that proposals will be duplicated for internal review only.  Every effort will be made to maintain confidentiality of all information presented.  The appropriate representatives from staff and legal counsel will review proposals.  Proposals will not be returned. </w:t>
      </w:r>
    </w:p>
    <w:p w:rsidR="00F61EF0" w:rsidRPr="008945AD" w:rsidRDefault="00F61EF0" w:rsidP="008945AD">
      <w:pPr>
        <w:pStyle w:val="ListParagraph"/>
        <w:numPr>
          <w:ilvl w:val="0"/>
          <w:numId w:val="29"/>
        </w:numPr>
        <w:jc w:val="both"/>
        <w:rPr>
          <w:rFonts w:ascii="Calibri" w:hAnsi="Calibri" w:cs="Calibri"/>
          <w:sz w:val="24"/>
          <w:szCs w:val="24"/>
        </w:rPr>
      </w:pPr>
      <w:r w:rsidRPr="008945AD">
        <w:rPr>
          <w:rFonts w:ascii="Calibri" w:hAnsi="Calibri" w:cs="Calibri"/>
          <w:sz w:val="24"/>
          <w:szCs w:val="24"/>
        </w:rPr>
        <w:t>USSEC reserves the right to retain all proposals submitted</w:t>
      </w:r>
      <w:r w:rsidR="006C504C" w:rsidRPr="008945AD">
        <w:rPr>
          <w:rFonts w:ascii="Calibri" w:hAnsi="Calibri" w:cs="Calibri"/>
          <w:sz w:val="24"/>
          <w:szCs w:val="24"/>
        </w:rPr>
        <w:t>.</w:t>
      </w:r>
      <w:r w:rsidR="007555B0" w:rsidRPr="008945AD">
        <w:rPr>
          <w:rFonts w:ascii="Calibri" w:hAnsi="Calibri" w:cs="Calibri"/>
          <w:sz w:val="24"/>
          <w:szCs w:val="24"/>
        </w:rPr>
        <w:t xml:space="preserve">  </w:t>
      </w:r>
      <w:r w:rsidRPr="008945AD">
        <w:rPr>
          <w:rFonts w:ascii="Calibri" w:hAnsi="Calibri" w:cs="Calibri"/>
          <w:sz w:val="24"/>
          <w:szCs w:val="24"/>
        </w:rPr>
        <w:t xml:space="preserve">Submission of a proposal indicates acceptance by the submitter of the conditions contained in the request for proposal, unless clearly and specifically noted in the proposal submitted and confirmed in the contract between USSEC and the contractor selected.  </w:t>
      </w:r>
    </w:p>
    <w:p w:rsidR="00D041E7" w:rsidRPr="008945AD" w:rsidRDefault="00D041E7" w:rsidP="008945AD">
      <w:pPr>
        <w:pStyle w:val="ListParagraph"/>
        <w:numPr>
          <w:ilvl w:val="0"/>
          <w:numId w:val="29"/>
        </w:numPr>
        <w:rPr>
          <w:rFonts w:ascii="Calibri" w:hAnsi="Calibri" w:cs="Calibri"/>
          <w:sz w:val="24"/>
          <w:szCs w:val="24"/>
        </w:rPr>
      </w:pPr>
      <w:r w:rsidRPr="008945AD">
        <w:rPr>
          <w:rFonts w:ascii="Calibri" w:hAnsi="Calibri" w:cs="Calibri"/>
          <w:sz w:val="24"/>
          <w:szCs w:val="24"/>
        </w:rPr>
        <w:t>Confidentiality</w:t>
      </w:r>
      <w:r w:rsidR="008945AD">
        <w:rPr>
          <w:rFonts w:ascii="Calibri" w:hAnsi="Calibri" w:cs="Calibri"/>
          <w:sz w:val="24"/>
          <w:szCs w:val="24"/>
        </w:rPr>
        <w:t xml:space="preserve"> - </w:t>
      </w:r>
      <w:r w:rsidRPr="008945AD">
        <w:rPr>
          <w:rFonts w:ascii="Calibri" w:hAnsi="Calibri" w:cs="Calibri"/>
          <w:sz w:val="24"/>
          <w:szCs w:val="24"/>
        </w:rPr>
        <w:t xml:space="preserve">Without USSEC’s prior written consent, </w:t>
      </w:r>
      <w:r w:rsidR="005C67CB" w:rsidRPr="00A87403">
        <w:rPr>
          <w:rFonts w:ascii="Calibri" w:hAnsi="Calibri" w:cs="Calibri"/>
          <w:sz w:val="24"/>
          <w:szCs w:val="24"/>
        </w:rPr>
        <w:t>Prospective Contractors</w:t>
      </w:r>
      <w:r w:rsidR="005C67CB" w:rsidRPr="008945AD">
        <w:rPr>
          <w:rFonts w:ascii="Calibri" w:hAnsi="Calibri" w:cs="Calibri"/>
          <w:sz w:val="24"/>
          <w:szCs w:val="24"/>
        </w:rPr>
        <w:t xml:space="preserve"> </w:t>
      </w:r>
      <w:r w:rsidRPr="008945AD">
        <w:rPr>
          <w:rFonts w:ascii="Calibri" w:hAnsi="Calibri" w:cs="Calibri"/>
          <w:sz w:val="24"/>
          <w:szCs w:val="24"/>
        </w:rPr>
        <w:t xml:space="preserve">and its officers, employees, agents, representatives, affiliates, and subcontractors shall not disclose to any third party any documents, materials or information that </w:t>
      </w:r>
      <w:r w:rsidR="00203A7D" w:rsidRPr="008945AD">
        <w:rPr>
          <w:rFonts w:ascii="Calibri" w:hAnsi="Calibri" w:cs="Calibri"/>
          <w:sz w:val="24"/>
          <w:szCs w:val="24"/>
        </w:rPr>
        <w:t xml:space="preserve">the </w:t>
      </w:r>
      <w:r w:rsidR="005C67CB" w:rsidRPr="00A87403">
        <w:rPr>
          <w:rFonts w:ascii="Calibri" w:hAnsi="Calibri" w:cs="Calibri"/>
          <w:sz w:val="24"/>
          <w:szCs w:val="24"/>
        </w:rPr>
        <w:t>Prospective Contractors</w:t>
      </w:r>
      <w:r w:rsidR="005C67CB" w:rsidRPr="008945AD">
        <w:rPr>
          <w:rFonts w:ascii="Calibri" w:hAnsi="Calibri" w:cs="Calibri"/>
          <w:sz w:val="24"/>
          <w:szCs w:val="24"/>
        </w:rPr>
        <w:t xml:space="preserve"> </w:t>
      </w:r>
      <w:r w:rsidRPr="008945AD">
        <w:rPr>
          <w:rFonts w:ascii="Calibri" w:hAnsi="Calibri" w:cs="Calibri"/>
          <w:sz w:val="24"/>
          <w:szCs w:val="24"/>
        </w:rPr>
        <w:t xml:space="preserve">learns from or is provided in relation to the </w:t>
      </w:r>
      <w:r w:rsidR="00203A7D" w:rsidRPr="008945AD">
        <w:rPr>
          <w:rFonts w:ascii="Calibri" w:hAnsi="Calibri" w:cs="Calibri"/>
          <w:sz w:val="24"/>
          <w:szCs w:val="24"/>
        </w:rPr>
        <w:t>RFP request.</w:t>
      </w:r>
      <w:r w:rsidRPr="008945AD">
        <w:rPr>
          <w:rFonts w:ascii="Calibri" w:hAnsi="Calibri" w:cs="Calibri"/>
          <w:sz w:val="24"/>
          <w:szCs w:val="24"/>
        </w:rPr>
        <w:t xml:space="preserve"> </w:t>
      </w:r>
    </w:p>
    <w:p w:rsidR="00F61EF0" w:rsidRPr="008945AD" w:rsidRDefault="00F61EF0" w:rsidP="008945AD">
      <w:pPr>
        <w:pStyle w:val="ListParagraph"/>
        <w:numPr>
          <w:ilvl w:val="0"/>
          <w:numId w:val="29"/>
        </w:numPr>
        <w:jc w:val="both"/>
        <w:rPr>
          <w:rFonts w:ascii="Calibri" w:hAnsi="Calibri" w:cs="Calibri"/>
          <w:sz w:val="24"/>
          <w:szCs w:val="24"/>
        </w:rPr>
      </w:pPr>
      <w:r w:rsidRPr="008945AD">
        <w:rPr>
          <w:rFonts w:ascii="Calibri" w:hAnsi="Calibri" w:cs="Calibri"/>
          <w:sz w:val="24"/>
          <w:szCs w:val="24"/>
        </w:rPr>
        <w:t xml:space="preserve">During the evaluation process, USSEC reserves the right to request additional information or clarifications from proposers, or to allow corrections of errors and omissions.  </w:t>
      </w:r>
    </w:p>
    <w:p w:rsidR="00042995" w:rsidRPr="008945AD" w:rsidRDefault="00042995" w:rsidP="008945AD">
      <w:pPr>
        <w:pStyle w:val="ListParagraph"/>
        <w:numPr>
          <w:ilvl w:val="0"/>
          <w:numId w:val="29"/>
        </w:numPr>
        <w:jc w:val="both"/>
        <w:rPr>
          <w:rFonts w:ascii="Calibri" w:hAnsi="Calibri" w:cs="Calibri"/>
          <w:sz w:val="24"/>
          <w:szCs w:val="24"/>
        </w:rPr>
      </w:pPr>
      <w:r w:rsidRPr="008945AD">
        <w:rPr>
          <w:rFonts w:ascii="Calibri" w:hAnsi="Calibri" w:cs="Calibri"/>
          <w:sz w:val="24"/>
          <w:szCs w:val="24"/>
        </w:rPr>
        <w:t xml:space="preserve">USSEC reserves the right to reject any proposal that is in any way inconsistent or irregular.  USSEC also reserves the right to waive proposal defects or deficiencies, to request additional information, and/or to negotiate with the Prospective Contractor regarding the proposal. </w:t>
      </w:r>
    </w:p>
    <w:p w:rsidR="007555B0" w:rsidRPr="008945AD" w:rsidRDefault="008945AD" w:rsidP="008945AD">
      <w:pPr>
        <w:pStyle w:val="ListParagraph"/>
        <w:numPr>
          <w:ilvl w:val="0"/>
          <w:numId w:val="29"/>
        </w:numPr>
        <w:jc w:val="both"/>
        <w:rPr>
          <w:rFonts w:ascii="Calibri" w:hAnsi="Calibri" w:cs="Calibri"/>
          <w:sz w:val="24"/>
          <w:szCs w:val="24"/>
        </w:rPr>
      </w:pPr>
      <w:r w:rsidRPr="008945AD">
        <w:rPr>
          <w:rFonts w:ascii="Calibri" w:hAnsi="Calibri" w:cs="Calibri"/>
          <w:sz w:val="24"/>
          <w:szCs w:val="24"/>
        </w:rPr>
        <w:t xml:space="preserve">Prospective </w:t>
      </w:r>
      <w:r w:rsidR="007555B0" w:rsidRPr="008945AD">
        <w:rPr>
          <w:rFonts w:ascii="Calibri" w:hAnsi="Calibri" w:cs="Calibri"/>
          <w:sz w:val="24"/>
          <w:szCs w:val="24"/>
        </w:rPr>
        <w:t xml:space="preserve">Contractor agrees that Fees are in lieu of any and all other benefits, including, but not limited to, repayment of any and all taxes related to contractor service fees, health and life insurance, administrative costs and vacation. </w:t>
      </w:r>
    </w:p>
    <w:p w:rsidR="007555B0" w:rsidRPr="008945AD" w:rsidRDefault="008945AD" w:rsidP="008945AD">
      <w:pPr>
        <w:pStyle w:val="ListParagraph"/>
        <w:numPr>
          <w:ilvl w:val="0"/>
          <w:numId w:val="29"/>
        </w:numPr>
        <w:spacing w:after="200" w:line="276" w:lineRule="auto"/>
        <w:jc w:val="both"/>
        <w:rPr>
          <w:rFonts w:ascii="Calibri" w:hAnsi="Calibri" w:cs="Calibri"/>
          <w:sz w:val="24"/>
          <w:szCs w:val="24"/>
        </w:rPr>
      </w:pPr>
      <w:r w:rsidRPr="008945AD">
        <w:rPr>
          <w:rFonts w:ascii="Calibri" w:hAnsi="Calibri" w:cs="Calibri"/>
          <w:sz w:val="24"/>
          <w:szCs w:val="24"/>
        </w:rPr>
        <w:lastRenderedPageBreak/>
        <w:t xml:space="preserve">Prospective </w:t>
      </w:r>
      <w:r w:rsidR="007555B0" w:rsidRPr="008945AD">
        <w:rPr>
          <w:rFonts w:ascii="Calibri" w:hAnsi="Calibri" w:cs="Calibri"/>
          <w:sz w:val="24"/>
          <w:szCs w:val="24"/>
        </w:rPr>
        <w:t xml:space="preserve">Contractor agrees that any income taxes, value added taxes or any other form of direct or indirect taxes on compensation paid under the contract shall be paid by Contractor and not by USSEC or Funding Sources. </w:t>
      </w:r>
    </w:p>
    <w:p w:rsidR="007555B0" w:rsidRPr="008945AD" w:rsidRDefault="007555B0" w:rsidP="008945AD">
      <w:pPr>
        <w:pStyle w:val="ListParagraph"/>
        <w:numPr>
          <w:ilvl w:val="1"/>
          <w:numId w:val="29"/>
        </w:numPr>
        <w:jc w:val="both"/>
        <w:rPr>
          <w:rFonts w:ascii="Calibri" w:hAnsi="Calibri" w:cs="Calibri"/>
          <w:sz w:val="24"/>
          <w:szCs w:val="24"/>
        </w:rPr>
      </w:pPr>
      <w:r w:rsidRPr="008945AD">
        <w:rPr>
          <w:rFonts w:ascii="Calibri" w:hAnsi="Calibri" w:cs="Calibri"/>
          <w:sz w:val="24"/>
          <w:szCs w:val="24"/>
        </w:rPr>
        <w:t xml:space="preserve">Prior to any payment to a Contractor, a contractor must  provide a W-9, W-8,  or W-8BEN upon agreement signature </w:t>
      </w:r>
    </w:p>
    <w:p w:rsidR="007555B0" w:rsidRPr="008945AD" w:rsidRDefault="007555B0" w:rsidP="008945AD">
      <w:pPr>
        <w:pStyle w:val="ListParagraph"/>
        <w:numPr>
          <w:ilvl w:val="0"/>
          <w:numId w:val="29"/>
        </w:numPr>
        <w:spacing w:after="200" w:line="276" w:lineRule="auto"/>
        <w:jc w:val="both"/>
        <w:rPr>
          <w:rFonts w:ascii="Calibri" w:hAnsi="Calibri" w:cs="Calibri"/>
          <w:sz w:val="24"/>
          <w:szCs w:val="24"/>
        </w:rPr>
      </w:pPr>
      <w:r w:rsidRPr="008945AD">
        <w:rPr>
          <w:rFonts w:ascii="Calibri" w:hAnsi="Calibri" w:cs="Calibri"/>
          <w:sz w:val="24"/>
          <w:szCs w:val="24"/>
        </w:rPr>
        <w:t xml:space="preserve">Non-Competition. Contractor shall not act as agent or representative for any product or service directly or indirectly competitive with U.S. soybeans or soybean products for the length of the contract. </w:t>
      </w:r>
    </w:p>
    <w:p w:rsidR="00BE3482" w:rsidRDefault="005420BF" w:rsidP="00472071">
      <w:pPr>
        <w:pStyle w:val="ListParagraph"/>
        <w:numPr>
          <w:ilvl w:val="0"/>
          <w:numId w:val="29"/>
        </w:numPr>
        <w:jc w:val="both"/>
        <w:rPr>
          <w:rFonts w:ascii="Calibri" w:hAnsi="Calibri" w:cs="Calibri"/>
          <w:sz w:val="24"/>
          <w:szCs w:val="24"/>
        </w:rPr>
      </w:pPr>
      <w:r w:rsidRPr="005420BF">
        <w:rPr>
          <w:rFonts w:ascii="Calibri" w:hAnsi="Calibri" w:cs="Calibri"/>
          <w:sz w:val="24"/>
          <w:szCs w:val="24"/>
        </w:rPr>
        <w:t xml:space="preserve">USSEC and Prospective Contractor agrees to comply with the provisions of Equal </w:t>
      </w:r>
      <w:r>
        <w:rPr>
          <w:rFonts w:ascii="Calibri" w:hAnsi="Calibri" w:cs="Calibri"/>
          <w:sz w:val="24"/>
          <w:szCs w:val="24"/>
        </w:rPr>
        <w:t xml:space="preserve">Employment </w:t>
      </w:r>
      <w:r w:rsidRPr="005420BF">
        <w:rPr>
          <w:rFonts w:ascii="Calibri" w:hAnsi="Calibri" w:cs="Calibri"/>
          <w:sz w:val="24"/>
          <w:szCs w:val="24"/>
        </w:rPr>
        <w:t>Opportunity</w:t>
      </w:r>
      <w:r>
        <w:rPr>
          <w:rFonts w:ascii="Calibri" w:hAnsi="Calibri" w:cs="Calibri"/>
          <w:sz w:val="24"/>
          <w:szCs w:val="24"/>
        </w:rPr>
        <w:t xml:space="preserve"> </w:t>
      </w:r>
      <w:r w:rsidR="00BE3482" w:rsidRPr="005420BF">
        <w:rPr>
          <w:rFonts w:ascii="Calibri" w:hAnsi="Calibri" w:cs="Calibri"/>
          <w:sz w:val="24"/>
          <w:szCs w:val="24"/>
        </w:rPr>
        <w:t>(EEO)</w:t>
      </w:r>
      <w:r>
        <w:rPr>
          <w:rFonts w:ascii="Calibri" w:hAnsi="Calibri" w:cs="Calibri"/>
          <w:sz w:val="24"/>
          <w:szCs w:val="24"/>
        </w:rPr>
        <w:t>.  USSEC provides EEO</w:t>
      </w:r>
      <w:r w:rsidR="00BE3482" w:rsidRPr="005420BF">
        <w:rPr>
          <w:rFonts w:ascii="Calibri" w:hAnsi="Calibri" w:cs="Calibri"/>
          <w:sz w:val="24"/>
          <w:szCs w:val="24"/>
        </w:rPr>
        <w:t xml:space="preserve"> to all employees and applicants for employment without regard to race, color, religion, gender, sexual orientation, gender identity or expression, national origin, age, disability, genetic information, marital status, amnesty, or status as a covered veteran in accordance with applicable federal, state and local laws.</w:t>
      </w:r>
    </w:p>
    <w:p w:rsidR="00266FBB" w:rsidRPr="005420BF" w:rsidRDefault="00266FBB" w:rsidP="00472071">
      <w:pPr>
        <w:pStyle w:val="ListParagraph"/>
        <w:numPr>
          <w:ilvl w:val="0"/>
          <w:numId w:val="29"/>
        </w:numPr>
        <w:jc w:val="both"/>
        <w:rPr>
          <w:rFonts w:ascii="Calibri" w:hAnsi="Calibri" w:cs="Calibri"/>
          <w:sz w:val="24"/>
          <w:szCs w:val="24"/>
        </w:rPr>
      </w:pPr>
      <w:r>
        <w:rPr>
          <w:rFonts w:ascii="Calibri" w:hAnsi="Calibri" w:cs="Calibri"/>
          <w:sz w:val="24"/>
          <w:szCs w:val="24"/>
        </w:rPr>
        <w:t>USSEC reserves the right to conduct interviews, either in-person or via online for candidates</w:t>
      </w:r>
    </w:p>
    <w:p w:rsidR="00042995" w:rsidRPr="00A87403" w:rsidRDefault="00042995" w:rsidP="008945AD">
      <w:pPr>
        <w:ind w:left="1440"/>
        <w:jc w:val="both"/>
        <w:rPr>
          <w:rFonts w:ascii="Calibri" w:hAnsi="Calibri" w:cs="Calibri"/>
          <w:sz w:val="24"/>
          <w:szCs w:val="24"/>
        </w:rPr>
      </w:pPr>
    </w:p>
    <w:p w:rsidR="003A4665" w:rsidRPr="00A87403" w:rsidRDefault="003A4665" w:rsidP="003A4665">
      <w:pPr>
        <w:rPr>
          <w:rFonts w:ascii="Calibri" w:hAnsi="Calibri" w:cs="Calibri"/>
          <w:b/>
          <w:bCs/>
          <w:sz w:val="24"/>
          <w:szCs w:val="24"/>
        </w:rPr>
      </w:pPr>
    </w:p>
    <w:p w:rsidR="0086416C" w:rsidRPr="00A87403" w:rsidRDefault="0086416C">
      <w:pPr>
        <w:rPr>
          <w:rFonts w:ascii="Calibri" w:hAnsi="Calibri" w:cs="Calibri"/>
          <w:b/>
          <w:bCs/>
          <w:sz w:val="24"/>
          <w:szCs w:val="24"/>
        </w:rPr>
      </w:pPr>
      <w:r w:rsidRPr="00A87403">
        <w:rPr>
          <w:rFonts w:ascii="Calibri" w:hAnsi="Calibri" w:cs="Calibri"/>
          <w:b/>
          <w:bCs/>
          <w:sz w:val="24"/>
          <w:szCs w:val="24"/>
        </w:rPr>
        <w:br w:type="page"/>
      </w:r>
    </w:p>
    <w:p w:rsidR="0009450C" w:rsidRPr="00A87403" w:rsidRDefault="0009450C" w:rsidP="003833CE">
      <w:pPr>
        <w:autoSpaceDE w:val="0"/>
        <w:autoSpaceDN w:val="0"/>
        <w:adjustRightInd w:val="0"/>
        <w:spacing w:after="0" w:line="240" w:lineRule="auto"/>
        <w:rPr>
          <w:rFonts w:ascii="Calibri" w:hAnsi="Calibri" w:cs="Calibri"/>
          <w:b/>
          <w:bCs/>
          <w:color w:val="000000"/>
          <w:sz w:val="24"/>
          <w:szCs w:val="24"/>
        </w:rPr>
      </w:pPr>
    </w:p>
    <w:p w:rsidR="003833CE" w:rsidRPr="00A87403" w:rsidRDefault="003833CE" w:rsidP="0086416C">
      <w:pPr>
        <w:autoSpaceDE w:val="0"/>
        <w:autoSpaceDN w:val="0"/>
        <w:adjustRightInd w:val="0"/>
        <w:spacing w:after="0" w:line="240" w:lineRule="auto"/>
        <w:rPr>
          <w:rFonts w:ascii="Calibri" w:hAnsi="Calibri" w:cs="Calibri"/>
          <w:b/>
          <w:bCs/>
          <w:color w:val="000000"/>
          <w:sz w:val="24"/>
          <w:szCs w:val="24"/>
        </w:rPr>
      </w:pPr>
      <w:r w:rsidRPr="00A87403">
        <w:rPr>
          <w:rFonts w:ascii="Calibri" w:hAnsi="Calibri" w:cs="Calibri"/>
          <w:b/>
          <w:bCs/>
          <w:color w:val="000000"/>
          <w:sz w:val="24"/>
          <w:szCs w:val="24"/>
        </w:rPr>
        <w:t xml:space="preserve">SUPPLEMENTAL INFORMATION AND BACKGROUND </w:t>
      </w:r>
      <w:r w:rsidR="005C67CB">
        <w:rPr>
          <w:rFonts w:ascii="Calibri" w:hAnsi="Calibri" w:cs="Calibri"/>
          <w:b/>
          <w:bCs/>
          <w:color w:val="000000"/>
          <w:sz w:val="24"/>
          <w:szCs w:val="24"/>
        </w:rPr>
        <w:t xml:space="preserve"> </w:t>
      </w:r>
    </w:p>
    <w:p w:rsidR="0009450C" w:rsidRPr="00A87403" w:rsidRDefault="0009450C" w:rsidP="0009450C">
      <w:pPr>
        <w:autoSpaceDE w:val="0"/>
        <w:autoSpaceDN w:val="0"/>
        <w:adjustRightInd w:val="0"/>
        <w:spacing w:after="120" w:line="240" w:lineRule="auto"/>
        <w:rPr>
          <w:rFonts w:ascii="Calibri" w:hAnsi="Calibri" w:cs="Calibri"/>
          <w:color w:val="000000"/>
          <w:sz w:val="24"/>
          <w:szCs w:val="24"/>
        </w:rPr>
      </w:pPr>
    </w:p>
    <w:p w:rsidR="0009450C" w:rsidRPr="00A87403" w:rsidRDefault="0009450C" w:rsidP="0009450C">
      <w:pPr>
        <w:pStyle w:val="Heading4"/>
        <w:spacing w:before="0" w:after="120" w:line="240" w:lineRule="auto"/>
        <w:rPr>
          <w:rFonts w:ascii="Calibri" w:hAnsi="Calibri" w:cs="Calibri"/>
          <w:color w:val="auto"/>
          <w:sz w:val="24"/>
          <w:szCs w:val="24"/>
        </w:rPr>
      </w:pPr>
      <w:r w:rsidRPr="00A87403">
        <w:rPr>
          <w:rFonts w:ascii="Calibri" w:hAnsi="Calibri" w:cs="Calibri"/>
          <w:color w:val="auto"/>
          <w:sz w:val="24"/>
          <w:szCs w:val="24"/>
        </w:rPr>
        <w:t>BUILDING A PREFERENCE FOR U.S. SOY</w:t>
      </w:r>
    </w:p>
    <w:p w:rsidR="0086416C" w:rsidRPr="00A87403" w:rsidRDefault="0086416C" w:rsidP="0086416C">
      <w:pPr>
        <w:spacing w:after="0" w:line="240" w:lineRule="auto"/>
        <w:rPr>
          <w:rFonts w:ascii="Calibri" w:hAnsi="Calibri" w:cs="Calibri"/>
          <w:sz w:val="24"/>
          <w:szCs w:val="24"/>
          <w:highlight w:val="yellow"/>
        </w:rPr>
      </w:pPr>
      <w:r w:rsidRPr="00A87403">
        <w:rPr>
          <w:rFonts w:ascii="Calibri" w:hAnsi="Calibri" w:cs="Calibri"/>
          <w:sz w:val="24"/>
          <w:szCs w:val="24"/>
        </w:rPr>
        <w:t>USSEC’s strategy can be found here:</w:t>
      </w:r>
      <w:r w:rsidRPr="00A87403">
        <w:rPr>
          <w:rFonts w:ascii="Calibri" w:hAnsi="Calibri" w:cs="Calibri"/>
          <w:color w:val="1F497D"/>
          <w:sz w:val="24"/>
          <w:szCs w:val="24"/>
        </w:rPr>
        <w:t xml:space="preserve"> </w:t>
      </w:r>
      <w:hyperlink r:id="rId7" w:history="1">
        <w:r w:rsidRPr="00A87403">
          <w:rPr>
            <w:rStyle w:val="Hyperlink"/>
            <w:rFonts w:ascii="Calibri" w:hAnsi="Calibri" w:cs="Calibri"/>
            <w:sz w:val="24"/>
            <w:szCs w:val="24"/>
          </w:rPr>
          <w:t>http://ussec.org/about-ussec/vision-mission/</w:t>
        </w:r>
      </w:hyperlink>
      <w:r w:rsidRPr="00A87403">
        <w:rPr>
          <w:rFonts w:ascii="Calibri" w:hAnsi="Calibri" w:cs="Calibri"/>
          <w:color w:val="1F497D"/>
          <w:sz w:val="24"/>
          <w:szCs w:val="24"/>
        </w:rPr>
        <w:t xml:space="preserve"> </w:t>
      </w:r>
    </w:p>
    <w:p w:rsidR="0086416C" w:rsidRPr="00A87403" w:rsidRDefault="0086416C" w:rsidP="0086416C">
      <w:pPr>
        <w:spacing w:after="0" w:line="240" w:lineRule="auto"/>
        <w:rPr>
          <w:rFonts w:ascii="Calibri" w:hAnsi="Calibri" w:cs="Calibri"/>
          <w:sz w:val="24"/>
          <w:szCs w:val="24"/>
        </w:rPr>
      </w:pPr>
    </w:p>
    <w:p w:rsidR="0086416C" w:rsidRPr="00A87403" w:rsidRDefault="0086416C" w:rsidP="0086416C">
      <w:pPr>
        <w:spacing w:after="0" w:line="240" w:lineRule="auto"/>
        <w:rPr>
          <w:rFonts w:ascii="Calibri" w:hAnsi="Calibri" w:cs="Calibri"/>
          <w:sz w:val="24"/>
          <w:szCs w:val="24"/>
        </w:rPr>
      </w:pPr>
      <w:r w:rsidRPr="00A87403">
        <w:rPr>
          <w:rFonts w:ascii="Calibri" w:hAnsi="Calibri" w:cs="Calibri"/>
          <w:sz w:val="24"/>
          <w:szCs w:val="24"/>
        </w:rPr>
        <w:t xml:space="preserve">USB’s Long Range Strategic Plan can be found here: </w:t>
      </w:r>
      <w:hyperlink r:id="rId8" w:history="1">
        <w:r w:rsidRPr="00A87403">
          <w:rPr>
            <w:rStyle w:val="Hyperlink"/>
            <w:rFonts w:ascii="Calibri" w:hAnsi="Calibri" w:cs="Calibri"/>
            <w:sz w:val="24"/>
            <w:szCs w:val="24"/>
          </w:rPr>
          <w:t>http://unitedsoybean.org/about-usb/strategic-planning/</w:t>
        </w:r>
      </w:hyperlink>
      <w:r w:rsidRPr="00A87403">
        <w:rPr>
          <w:rFonts w:ascii="Calibri" w:hAnsi="Calibri" w:cs="Calibri"/>
          <w:sz w:val="24"/>
          <w:szCs w:val="24"/>
        </w:rPr>
        <w:t xml:space="preserve">  </w:t>
      </w:r>
    </w:p>
    <w:p w:rsidR="0086416C" w:rsidRPr="00A87403" w:rsidRDefault="0086416C" w:rsidP="0009450C">
      <w:pPr>
        <w:pStyle w:val="Heading2"/>
        <w:spacing w:before="0" w:beforeAutospacing="0" w:after="120" w:afterAutospacing="0"/>
        <w:rPr>
          <w:rFonts w:ascii="Calibri" w:hAnsi="Calibri" w:cs="Calibri"/>
          <w:b w:val="0"/>
          <w:sz w:val="24"/>
          <w:szCs w:val="24"/>
        </w:rPr>
      </w:pPr>
    </w:p>
    <w:p w:rsidR="0009450C" w:rsidRPr="00A87403" w:rsidRDefault="0009450C" w:rsidP="0009450C">
      <w:pPr>
        <w:pStyle w:val="Heading2"/>
        <w:spacing w:before="0" w:beforeAutospacing="0" w:after="120" w:afterAutospacing="0"/>
        <w:rPr>
          <w:rFonts w:ascii="Calibri" w:hAnsi="Calibri" w:cs="Calibri"/>
          <w:b w:val="0"/>
          <w:sz w:val="24"/>
          <w:szCs w:val="24"/>
        </w:rPr>
      </w:pPr>
      <w:r w:rsidRPr="00A87403">
        <w:rPr>
          <w:rFonts w:ascii="Calibri" w:hAnsi="Calibri" w:cs="Calibri"/>
          <w:b w:val="0"/>
          <w:sz w:val="24"/>
          <w:szCs w:val="24"/>
        </w:rPr>
        <w:t xml:space="preserve">We are a dynamic partnership of key stakeholders representing soybean producers, commodity shippers, merchandisers, allied agribusiness and agricultural organizations.  </w:t>
      </w:r>
    </w:p>
    <w:p w:rsidR="0009450C" w:rsidRPr="00A87403" w:rsidRDefault="0009450C" w:rsidP="0009450C">
      <w:pPr>
        <w:pStyle w:val="NormalWeb"/>
        <w:spacing w:before="0" w:beforeAutospacing="0" w:after="120" w:afterAutospacing="0"/>
        <w:rPr>
          <w:rFonts w:ascii="Calibri" w:hAnsi="Calibri" w:cs="Calibri"/>
        </w:rPr>
      </w:pPr>
      <w:r w:rsidRPr="00A87403">
        <w:rPr>
          <w:rFonts w:ascii="Calibri" w:hAnsi="Calibri" w:cs="Calibri"/>
        </w:rPr>
        <w:t>Through a global network of international offices and strong support in the U.S., we help build a preference for U.S. soybeans and soybean products, advocate for the use of soy in feed, aquaculture and human consumption, promote the benefits of soy use through education and connect industry leaders through a robust membership program.</w:t>
      </w:r>
    </w:p>
    <w:p w:rsidR="0009450C" w:rsidRPr="00A87403" w:rsidRDefault="0009450C" w:rsidP="0009450C">
      <w:pPr>
        <w:spacing w:after="120" w:line="240" w:lineRule="auto"/>
        <w:outlineLvl w:val="1"/>
        <w:rPr>
          <w:rFonts w:ascii="Calibri" w:eastAsia="Times New Roman" w:hAnsi="Calibri" w:cs="Calibri"/>
          <w:bCs/>
          <w:sz w:val="24"/>
          <w:szCs w:val="24"/>
        </w:rPr>
      </w:pPr>
      <w:r w:rsidRPr="00A87403">
        <w:rPr>
          <w:rFonts w:ascii="Calibri" w:eastAsia="Times New Roman" w:hAnsi="Calibri" w:cs="Calibri"/>
          <w:bCs/>
          <w:sz w:val="24"/>
          <w:szCs w:val="24"/>
        </w:rPr>
        <w:t xml:space="preserve">Our 15-member board of directors is comprised of four members from the American Soybean Association (ASA), four members from the United Soybean Board (USB), and seven members representing trade, allied industry, and state organizations.  </w:t>
      </w:r>
    </w:p>
    <w:p w:rsidR="0009450C" w:rsidRPr="00A87403" w:rsidRDefault="0009450C" w:rsidP="0009450C">
      <w:pPr>
        <w:spacing w:after="120" w:line="240" w:lineRule="auto"/>
        <w:rPr>
          <w:rFonts w:ascii="Calibri" w:eastAsia="Times New Roman" w:hAnsi="Calibri" w:cs="Calibri"/>
          <w:sz w:val="24"/>
          <w:szCs w:val="24"/>
        </w:rPr>
      </w:pPr>
      <w:r w:rsidRPr="00A87403">
        <w:rPr>
          <w:rFonts w:ascii="Calibri" w:eastAsia="Times New Roman" w:hAnsi="Calibri" w:cs="Calibri"/>
          <w:sz w:val="24"/>
          <w:szCs w:val="24"/>
        </w:rPr>
        <w:t>New board members are seated annually. We are receiving funding from a variety of sources including soy producer checkoff dollars invested by the USB and various state soybean councils; cooperating industry; and the American Soybean Association’s investment of cost-share funding provided by the United States Department of Agriculture’s (USDA) Foreign Agriculture Service.</w:t>
      </w:r>
    </w:p>
    <w:p w:rsidR="003833CE" w:rsidRPr="00A87403" w:rsidRDefault="003833CE" w:rsidP="0009450C">
      <w:pPr>
        <w:autoSpaceDE w:val="0"/>
        <w:autoSpaceDN w:val="0"/>
        <w:adjustRightInd w:val="0"/>
        <w:spacing w:after="120" w:line="240" w:lineRule="auto"/>
        <w:rPr>
          <w:rFonts w:ascii="Calibri" w:hAnsi="Calibri" w:cs="Calibri"/>
          <w:color w:val="000000"/>
          <w:sz w:val="24"/>
          <w:szCs w:val="24"/>
        </w:rPr>
      </w:pPr>
      <w:r w:rsidRPr="00A87403">
        <w:rPr>
          <w:rFonts w:ascii="Calibri" w:hAnsi="Calibri" w:cs="Calibri"/>
          <w:sz w:val="24"/>
          <w:szCs w:val="24"/>
        </w:rPr>
        <w:t xml:space="preserve">The United Soybean Board, created by the 1990 Farm Bill to manage and direct the National </w:t>
      </w:r>
      <w:r w:rsidRPr="00A87403">
        <w:rPr>
          <w:rFonts w:ascii="Calibri" w:hAnsi="Calibri" w:cs="Calibri"/>
          <w:color w:val="000000"/>
          <w:sz w:val="24"/>
          <w:szCs w:val="24"/>
        </w:rPr>
        <w:t xml:space="preserve">Soybean Checkoff, is dedicated to marketing and research for the soybean industry. USB is comprised of 73 volunteer soybean farmers representing the interests of fellow growers nationwide. Each board member is nominated by Qualified State Soybean Boards (QSSBs) and appointed by the U.S. Secretary of Agriculture. </w:t>
      </w:r>
    </w:p>
    <w:p w:rsidR="003833CE" w:rsidRPr="00A87403" w:rsidRDefault="003833CE" w:rsidP="0009450C">
      <w:pPr>
        <w:autoSpaceDE w:val="0"/>
        <w:autoSpaceDN w:val="0"/>
        <w:adjustRightInd w:val="0"/>
        <w:spacing w:after="120" w:line="240" w:lineRule="auto"/>
        <w:rPr>
          <w:rFonts w:ascii="Calibri" w:hAnsi="Calibri" w:cs="Calibri"/>
          <w:color w:val="000000"/>
          <w:sz w:val="24"/>
          <w:szCs w:val="24"/>
        </w:rPr>
      </w:pPr>
      <w:r w:rsidRPr="00A87403">
        <w:rPr>
          <w:rFonts w:ascii="Calibri" w:hAnsi="Calibri" w:cs="Calibri"/>
          <w:color w:val="000000"/>
          <w:sz w:val="24"/>
          <w:szCs w:val="24"/>
        </w:rPr>
        <w:t xml:space="preserve">Because of the limitations on administrative and salary costs established in the Act, USB outsources the majority of its program management responsibilities to USB’s three primary contractors: </w:t>
      </w:r>
    </w:p>
    <w:p w:rsidR="003833CE" w:rsidRPr="00A87403" w:rsidRDefault="003833CE" w:rsidP="00BE3482">
      <w:pPr>
        <w:pStyle w:val="ListParagraph"/>
        <w:numPr>
          <w:ilvl w:val="0"/>
          <w:numId w:val="24"/>
        </w:numPr>
        <w:autoSpaceDE w:val="0"/>
        <w:autoSpaceDN w:val="0"/>
        <w:adjustRightInd w:val="0"/>
        <w:spacing w:after="120" w:line="240" w:lineRule="auto"/>
        <w:rPr>
          <w:rFonts w:ascii="Calibri" w:hAnsi="Calibri" w:cs="Calibri"/>
          <w:color w:val="000000"/>
          <w:sz w:val="24"/>
          <w:szCs w:val="24"/>
        </w:rPr>
      </w:pPr>
      <w:r w:rsidRPr="00A87403">
        <w:rPr>
          <w:rFonts w:ascii="Calibri" w:hAnsi="Calibri" w:cs="Calibri"/>
          <w:color w:val="000000"/>
          <w:sz w:val="24"/>
          <w:szCs w:val="24"/>
        </w:rPr>
        <w:t xml:space="preserve">SmithBucklin-St. Louis for domestic marketing, new uses, production research and Board initiative activities; </w:t>
      </w:r>
    </w:p>
    <w:p w:rsidR="003833CE" w:rsidRPr="00A87403" w:rsidRDefault="003833CE" w:rsidP="00BE3482">
      <w:pPr>
        <w:pStyle w:val="ListParagraph"/>
        <w:numPr>
          <w:ilvl w:val="0"/>
          <w:numId w:val="24"/>
        </w:numPr>
        <w:autoSpaceDE w:val="0"/>
        <w:autoSpaceDN w:val="0"/>
        <w:adjustRightInd w:val="0"/>
        <w:spacing w:after="120" w:line="240" w:lineRule="auto"/>
        <w:rPr>
          <w:rFonts w:ascii="Calibri" w:hAnsi="Calibri" w:cs="Calibri"/>
          <w:color w:val="000000"/>
          <w:sz w:val="24"/>
          <w:szCs w:val="24"/>
        </w:rPr>
      </w:pPr>
      <w:r w:rsidRPr="00A87403">
        <w:rPr>
          <w:rFonts w:ascii="Calibri" w:hAnsi="Calibri" w:cs="Calibri"/>
          <w:color w:val="000000"/>
          <w:sz w:val="24"/>
          <w:szCs w:val="24"/>
        </w:rPr>
        <w:t xml:space="preserve">Osborn &amp; Barr Communications for communications/public relations activities and; </w:t>
      </w:r>
    </w:p>
    <w:p w:rsidR="003833CE" w:rsidRPr="00A87403" w:rsidRDefault="003833CE" w:rsidP="00BE3482">
      <w:pPr>
        <w:pStyle w:val="ListParagraph"/>
        <w:numPr>
          <w:ilvl w:val="0"/>
          <w:numId w:val="24"/>
        </w:numPr>
        <w:autoSpaceDE w:val="0"/>
        <w:autoSpaceDN w:val="0"/>
        <w:adjustRightInd w:val="0"/>
        <w:spacing w:after="120" w:line="240" w:lineRule="auto"/>
        <w:rPr>
          <w:rFonts w:ascii="Calibri" w:hAnsi="Calibri" w:cs="Calibri"/>
          <w:color w:val="000000"/>
          <w:sz w:val="24"/>
          <w:szCs w:val="24"/>
        </w:rPr>
      </w:pPr>
      <w:r w:rsidRPr="00A87403">
        <w:rPr>
          <w:rFonts w:ascii="Calibri" w:hAnsi="Calibri" w:cs="Calibri"/>
          <w:color w:val="000000"/>
          <w:sz w:val="24"/>
          <w:szCs w:val="24"/>
        </w:rPr>
        <w:t xml:space="preserve">United States Soybean Export Council (USSEC) for international marketing and global opportunities activities. </w:t>
      </w:r>
    </w:p>
    <w:p w:rsidR="003833CE" w:rsidRPr="00A87403" w:rsidRDefault="0009450C" w:rsidP="00BE3482">
      <w:pPr>
        <w:autoSpaceDE w:val="0"/>
        <w:autoSpaceDN w:val="0"/>
        <w:adjustRightInd w:val="0"/>
        <w:spacing w:after="120" w:line="240" w:lineRule="auto"/>
        <w:ind w:left="360"/>
        <w:rPr>
          <w:rFonts w:ascii="Calibri" w:hAnsi="Calibri" w:cs="Calibri"/>
          <w:color w:val="000000"/>
          <w:sz w:val="24"/>
          <w:szCs w:val="24"/>
        </w:rPr>
      </w:pPr>
      <w:r w:rsidRPr="00A87403">
        <w:rPr>
          <w:rFonts w:ascii="Calibri" w:hAnsi="Calibri" w:cs="Calibri"/>
          <w:color w:val="000000"/>
          <w:sz w:val="24"/>
          <w:szCs w:val="24"/>
        </w:rPr>
        <w:t xml:space="preserve">As one of these </w:t>
      </w:r>
      <w:r w:rsidR="003833CE" w:rsidRPr="00A87403">
        <w:rPr>
          <w:rFonts w:ascii="Calibri" w:hAnsi="Calibri" w:cs="Calibri"/>
          <w:color w:val="000000"/>
          <w:sz w:val="24"/>
          <w:szCs w:val="24"/>
        </w:rPr>
        <w:t xml:space="preserve">three primary contractors </w:t>
      </w:r>
      <w:r w:rsidRPr="00A87403">
        <w:rPr>
          <w:rFonts w:ascii="Calibri" w:hAnsi="Calibri" w:cs="Calibri"/>
          <w:color w:val="000000"/>
          <w:sz w:val="24"/>
          <w:szCs w:val="24"/>
        </w:rPr>
        <w:t xml:space="preserve">USSEC </w:t>
      </w:r>
      <w:r w:rsidR="003833CE" w:rsidRPr="00A87403">
        <w:rPr>
          <w:rFonts w:ascii="Calibri" w:hAnsi="Calibri" w:cs="Calibri"/>
          <w:color w:val="000000"/>
          <w:sz w:val="24"/>
          <w:szCs w:val="24"/>
        </w:rPr>
        <w:t xml:space="preserve">may also undertake initiative activities on behalf of USB. USB considers primary contractor staff (approximately 60 people) as core USB staff. These three primary contractors use a number of subcontractors and, together, </w:t>
      </w:r>
      <w:r w:rsidR="003833CE" w:rsidRPr="00A87403">
        <w:rPr>
          <w:rFonts w:ascii="Calibri" w:hAnsi="Calibri" w:cs="Calibri"/>
          <w:color w:val="000000"/>
          <w:sz w:val="24"/>
          <w:szCs w:val="24"/>
        </w:rPr>
        <w:lastRenderedPageBreak/>
        <w:t>these entities carry out approximately 450 projects each year for USB. USB also manages app</w:t>
      </w:r>
      <w:r w:rsidR="007555B0" w:rsidRPr="00A87403">
        <w:rPr>
          <w:rFonts w:ascii="Calibri" w:hAnsi="Calibri" w:cs="Calibri"/>
          <w:color w:val="000000"/>
          <w:sz w:val="24"/>
          <w:szCs w:val="24"/>
        </w:rPr>
        <w:t xml:space="preserve">roximately 10 subcontractors. </w:t>
      </w:r>
    </w:p>
    <w:p w:rsidR="003A4665" w:rsidRPr="00A87403" w:rsidRDefault="003A4665" w:rsidP="00A04ADE">
      <w:pPr>
        <w:pStyle w:val="ListParagraph"/>
        <w:ind w:left="0"/>
        <w:rPr>
          <w:rFonts w:ascii="Calibri" w:hAnsi="Calibri" w:cs="Calibri"/>
          <w:color w:val="A6A6A6" w:themeColor="background1" w:themeShade="A6"/>
          <w:sz w:val="24"/>
          <w:szCs w:val="24"/>
        </w:rPr>
      </w:pPr>
    </w:p>
    <w:p w:rsidR="00703753" w:rsidRPr="00A87403" w:rsidRDefault="00703753" w:rsidP="00A04ADE">
      <w:pPr>
        <w:pStyle w:val="ListParagraph"/>
        <w:ind w:left="0"/>
        <w:rPr>
          <w:rFonts w:ascii="Calibri" w:hAnsi="Calibri" w:cs="Calibri"/>
          <w:color w:val="A6A6A6" w:themeColor="background1" w:themeShade="A6"/>
          <w:sz w:val="24"/>
          <w:szCs w:val="24"/>
        </w:rPr>
      </w:pPr>
    </w:p>
    <w:p w:rsidR="00703753" w:rsidRPr="00A87403" w:rsidRDefault="00703753" w:rsidP="00A04ADE">
      <w:pPr>
        <w:pStyle w:val="ListParagraph"/>
        <w:ind w:left="0"/>
        <w:rPr>
          <w:rFonts w:ascii="Calibri" w:hAnsi="Calibri" w:cs="Calibri"/>
          <w:color w:val="A6A6A6" w:themeColor="background1" w:themeShade="A6"/>
          <w:sz w:val="24"/>
          <w:szCs w:val="24"/>
        </w:rPr>
      </w:pPr>
    </w:p>
    <w:p w:rsidR="00703753" w:rsidRPr="00A87403" w:rsidRDefault="00703753" w:rsidP="00A04ADE">
      <w:pPr>
        <w:pStyle w:val="ListParagraph"/>
        <w:ind w:left="0"/>
        <w:rPr>
          <w:rFonts w:ascii="Calibri" w:hAnsi="Calibri" w:cs="Calibri"/>
          <w:color w:val="A6A6A6" w:themeColor="background1" w:themeShade="A6"/>
          <w:sz w:val="24"/>
          <w:szCs w:val="24"/>
        </w:rPr>
      </w:pPr>
    </w:p>
    <w:p w:rsidR="00703753" w:rsidRPr="00A87403" w:rsidRDefault="00703753" w:rsidP="00A04ADE">
      <w:pPr>
        <w:pStyle w:val="ListParagraph"/>
        <w:ind w:left="0"/>
        <w:rPr>
          <w:rFonts w:ascii="Calibri" w:hAnsi="Calibri" w:cs="Calibri"/>
          <w:color w:val="A6A6A6" w:themeColor="background1" w:themeShade="A6"/>
          <w:sz w:val="24"/>
          <w:szCs w:val="24"/>
        </w:rPr>
      </w:pPr>
    </w:p>
    <w:p w:rsidR="00703753" w:rsidRPr="00A87403" w:rsidRDefault="00703753" w:rsidP="0050649F">
      <w:pPr>
        <w:rPr>
          <w:rFonts w:ascii="Calibri" w:hAnsi="Calibri" w:cs="Calibri"/>
          <w:color w:val="A6A6A6" w:themeColor="background1" w:themeShade="A6"/>
          <w:sz w:val="24"/>
          <w:szCs w:val="24"/>
        </w:rPr>
      </w:pPr>
    </w:p>
    <w:p w:rsidR="00703753" w:rsidRPr="00A87403" w:rsidRDefault="00703753" w:rsidP="00703753">
      <w:pPr>
        <w:jc w:val="both"/>
        <w:rPr>
          <w:rFonts w:ascii="Calibri" w:hAnsi="Calibri" w:cs="Calibri"/>
          <w:b/>
          <w:sz w:val="24"/>
          <w:szCs w:val="24"/>
        </w:rPr>
      </w:pPr>
    </w:p>
    <w:p w:rsidR="00703753" w:rsidRPr="00A87403" w:rsidRDefault="00703753" w:rsidP="00703753">
      <w:pPr>
        <w:jc w:val="both"/>
        <w:rPr>
          <w:rFonts w:ascii="Calibri" w:hAnsi="Calibri" w:cs="Calibri"/>
          <w:b/>
          <w:sz w:val="24"/>
          <w:szCs w:val="24"/>
        </w:rPr>
      </w:pPr>
    </w:p>
    <w:p w:rsidR="00703753" w:rsidRPr="00A87403" w:rsidRDefault="00703753" w:rsidP="00703753">
      <w:pPr>
        <w:jc w:val="both"/>
        <w:rPr>
          <w:rFonts w:ascii="Calibri" w:hAnsi="Calibri" w:cs="Calibri"/>
          <w:b/>
          <w:sz w:val="24"/>
          <w:szCs w:val="24"/>
        </w:rPr>
      </w:pPr>
    </w:p>
    <w:p w:rsidR="00703753" w:rsidRPr="00A87403" w:rsidRDefault="00703753" w:rsidP="00703753">
      <w:pPr>
        <w:jc w:val="both"/>
        <w:rPr>
          <w:rFonts w:ascii="Calibri" w:hAnsi="Calibri" w:cs="Calibri"/>
          <w:b/>
          <w:sz w:val="24"/>
          <w:szCs w:val="24"/>
        </w:rPr>
      </w:pPr>
    </w:p>
    <w:p w:rsidR="00703753" w:rsidRPr="00A87403" w:rsidRDefault="00703753" w:rsidP="00703753">
      <w:pPr>
        <w:jc w:val="both"/>
        <w:rPr>
          <w:rFonts w:ascii="Calibri" w:hAnsi="Calibri" w:cs="Calibri"/>
          <w:b/>
          <w:sz w:val="24"/>
          <w:szCs w:val="24"/>
        </w:rPr>
      </w:pPr>
    </w:p>
    <w:p w:rsidR="00703753" w:rsidRPr="00A87403" w:rsidRDefault="00703753" w:rsidP="00703753">
      <w:pPr>
        <w:jc w:val="both"/>
        <w:rPr>
          <w:rFonts w:ascii="Calibri" w:hAnsi="Calibri" w:cs="Calibri"/>
          <w:b/>
          <w:sz w:val="24"/>
          <w:szCs w:val="24"/>
        </w:rPr>
      </w:pPr>
    </w:p>
    <w:p w:rsidR="00703753" w:rsidRPr="00A87403" w:rsidRDefault="00703753" w:rsidP="00703753">
      <w:pPr>
        <w:jc w:val="both"/>
        <w:rPr>
          <w:rFonts w:ascii="Calibri" w:hAnsi="Calibri" w:cs="Calibri"/>
          <w:b/>
          <w:sz w:val="24"/>
          <w:szCs w:val="24"/>
        </w:rPr>
      </w:pPr>
    </w:p>
    <w:p w:rsidR="00703753" w:rsidRPr="00A87403" w:rsidRDefault="00703753" w:rsidP="00703753">
      <w:pPr>
        <w:jc w:val="both"/>
        <w:rPr>
          <w:rFonts w:ascii="Calibri" w:hAnsi="Calibri" w:cs="Calibri"/>
          <w:b/>
          <w:sz w:val="24"/>
          <w:szCs w:val="24"/>
        </w:rPr>
      </w:pPr>
    </w:p>
    <w:p w:rsidR="00703753" w:rsidRPr="00A87403" w:rsidRDefault="00703753" w:rsidP="00703753">
      <w:pPr>
        <w:jc w:val="both"/>
        <w:rPr>
          <w:rFonts w:ascii="Calibri" w:hAnsi="Calibri" w:cs="Calibri"/>
          <w:b/>
          <w:sz w:val="24"/>
          <w:szCs w:val="24"/>
        </w:rPr>
      </w:pPr>
    </w:p>
    <w:p w:rsidR="00703753" w:rsidRPr="00A87403" w:rsidRDefault="00703753" w:rsidP="00703753">
      <w:pPr>
        <w:jc w:val="both"/>
        <w:rPr>
          <w:rFonts w:ascii="Calibri" w:hAnsi="Calibri" w:cs="Calibri"/>
          <w:b/>
          <w:sz w:val="24"/>
          <w:szCs w:val="24"/>
        </w:rPr>
      </w:pPr>
    </w:p>
    <w:p w:rsidR="00703753" w:rsidRPr="00A87403" w:rsidRDefault="00703753" w:rsidP="00703753">
      <w:pPr>
        <w:ind w:left="720"/>
        <w:jc w:val="both"/>
        <w:rPr>
          <w:rFonts w:ascii="Calibri" w:hAnsi="Calibri" w:cs="Calibri"/>
          <w:sz w:val="24"/>
          <w:szCs w:val="24"/>
        </w:rPr>
      </w:pPr>
    </w:p>
    <w:p w:rsidR="00703753" w:rsidRPr="00A87403" w:rsidRDefault="00703753" w:rsidP="00703753">
      <w:pPr>
        <w:jc w:val="both"/>
        <w:rPr>
          <w:rFonts w:ascii="Calibri" w:hAnsi="Calibri" w:cs="Calibri"/>
          <w:sz w:val="24"/>
          <w:szCs w:val="24"/>
        </w:rPr>
      </w:pPr>
      <w:r w:rsidRPr="00A87403">
        <w:rPr>
          <w:rFonts w:ascii="Calibri" w:hAnsi="Calibri" w:cs="Calibri"/>
          <w:sz w:val="24"/>
          <w:szCs w:val="24"/>
        </w:rPr>
        <w:t xml:space="preserve"> </w:t>
      </w:r>
    </w:p>
    <w:sectPr w:rsidR="00703753" w:rsidRPr="00A87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A02"/>
    <w:multiLevelType w:val="hybridMultilevel"/>
    <w:tmpl w:val="418AB6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E1BE7"/>
    <w:multiLevelType w:val="hybridMultilevel"/>
    <w:tmpl w:val="4CF0E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515E80"/>
    <w:multiLevelType w:val="hybridMultilevel"/>
    <w:tmpl w:val="C836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52610"/>
    <w:multiLevelType w:val="hybridMultilevel"/>
    <w:tmpl w:val="BD12CB28"/>
    <w:lvl w:ilvl="0" w:tplc="42BED3C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8D7569"/>
    <w:multiLevelType w:val="hybridMultilevel"/>
    <w:tmpl w:val="4E628474"/>
    <w:lvl w:ilvl="0" w:tplc="BEFA27BA">
      <w:numFmt w:val="bullet"/>
      <w:lvlText w:val="-"/>
      <w:lvlJc w:val="left"/>
      <w:pPr>
        <w:ind w:left="720" w:hanging="360"/>
      </w:pPr>
      <w:rPr>
        <w:rFonts w:ascii="Times New Roman" w:eastAsiaTheme="minorHAnsi" w:hAnsi="Times New Roman" w:cs="Times New Roman"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F39F3"/>
    <w:multiLevelType w:val="hybridMultilevel"/>
    <w:tmpl w:val="7D5492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B9E8814C">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223194"/>
    <w:multiLevelType w:val="hybridMultilevel"/>
    <w:tmpl w:val="885E06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DD429D"/>
    <w:multiLevelType w:val="hybridMultilevel"/>
    <w:tmpl w:val="FD96F5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A67DAC"/>
    <w:multiLevelType w:val="hybridMultilevel"/>
    <w:tmpl w:val="C9BCE1EA"/>
    <w:lvl w:ilvl="0" w:tplc="67489126">
      <w:start w:val="90"/>
      <w:numFmt w:val="bullet"/>
      <w:lvlText w:val=""/>
      <w:lvlJc w:val="left"/>
      <w:pPr>
        <w:ind w:left="1800" w:hanging="360"/>
      </w:pPr>
      <w:rPr>
        <w:rFonts w:ascii="Symbol" w:eastAsiaTheme="minorHAnsi" w:hAnsi="Symbol" w:cstheme="minorBidi"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9" w15:restartNumberingAfterBreak="0">
    <w:nsid w:val="1F4D1750"/>
    <w:multiLevelType w:val="hybridMultilevel"/>
    <w:tmpl w:val="0ABC2C14"/>
    <w:lvl w:ilvl="0" w:tplc="BEFA27BA">
      <w:numFmt w:val="bullet"/>
      <w:lvlText w:val="-"/>
      <w:lvlJc w:val="left"/>
      <w:pPr>
        <w:ind w:left="1800" w:hanging="360"/>
      </w:pPr>
      <w:rPr>
        <w:rFonts w:ascii="Times New Roman" w:eastAsiaTheme="minorHAnsi" w:hAnsi="Times New Roman" w:cs="Times New Roman" w:hint="default"/>
        <w:b/>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D77F5A"/>
    <w:multiLevelType w:val="hybridMultilevel"/>
    <w:tmpl w:val="D842E53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740614"/>
    <w:multiLevelType w:val="hybridMultilevel"/>
    <w:tmpl w:val="E0084A72"/>
    <w:lvl w:ilvl="0" w:tplc="023646F0">
      <w:start w:val="7"/>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330E0"/>
    <w:multiLevelType w:val="hybridMultilevel"/>
    <w:tmpl w:val="34A4DDD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AA36AD1"/>
    <w:multiLevelType w:val="hybridMultilevel"/>
    <w:tmpl w:val="69ECE8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BEFA27BA">
      <w:numFmt w:val="bullet"/>
      <w:lvlText w:val="-"/>
      <w:lvlJc w:val="left"/>
      <w:pPr>
        <w:ind w:left="2160" w:hanging="180"/>
      </w:pPr>
      <w:rPr>
        <w:rFonts w:ascii="Times New Roman" w:eastAsiaTheme="minorHAnsi" w:hAnsi="Times New Roman" w:cs="Times New Roman" w:hint="default"/>
        <w:b/>
        <w:color w:val="auto"/>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9288E"/>
    <w:multiLevelType w:val="hybridMultilevel"/>
    <w:tmpl w:val="0470B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D320C"/>
    <w:multiLevelType w:val="hybridMultilevel"/>
    <w:tmpl w:val="79204622"/>
    <w:lvl w:ilvl="0" w:tplc="04090019">
      <w:start w:val="1"/>
      <w:numFmt w:val="lowerLetter"/>
      <w:lvlText w:val="%1."/>
      <w:lvlJc w:val="left"/>
      <w:pPr>
        <w:ind w:left="720" w:hanging="360"/>
      </w:pPr>
    </w:lvl>
    <w:lvl w:ilvl="1" w:tplc="FE6AD0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A1411"/>
    <w:multiLevelType w:val="hybridMultilevel"/>
    <w:tmpl w:val="1F4E6BF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4A56BD"/>
    <w:multiLevelType w:val="hybridMultilevel"/>
    <w:tmpl w:val="82124D28"/>
    <w:lvl w:ilvl="0" w:tplc="FBBC0558">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72158"/>
    <w:multiLevelType w:val="hybridMultilevel"/>
    <w:tmpl w:val="DC1EED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571E36"/>
    <w:multiLevelType w:val="hybridMultilevel"/>
    <w:tmpl w:val="A7E6A1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AF486E"/>
    <w:multiLevelType w:val="hybridMultilevel"/>
    <w:tmpl w:val="FCD4196E"/>
    <w:lvl w:ilvl="0" w:tplc="21BED5C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9C91A27"/>
    <w:multiLevelType w:val="hybridMultilevel"/>
    <w:tmpl w:val="06C4CD2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A444A1"/>
    <w:multiLevelType w:val="hybridMultilevel"/>
    <w:tmpl w:val="415235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D2ECE"/>
    <w:multiLevelType w:val="hybridMultilevel"/>
    <w:tmpl w:val="9DB0DDBA"/>
    <w:lvl w:ilvl="0" w:tplc="DD081EBA">
      <w:start w:val="1"/>
      <w:numFmt w:val="bullet"/>
      <w:lvlText w:val=""/>
      <w:lvlJc w:val="right"/>
      <w:pPr>
        <w:ind w:left="1080" w:hanging="360"/>
      </w:pPr>
      <w:rPr>
        <w:rFonts w:ascii="Symbol" w:hAnsi="Symbol" w:hint="default"/>
        <w:b/>
        <w:color w:val="auto"/>
        <w:sz w:val="24"/>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24" w15:restartNumberingAfterBreak="0">
    <w:nsid w:val="43537888"/>
    <w:multiLevelType w:val="hybridMultilevel"/>
    <w:tmpl w:val="851E4914"/>
    <w:lvl w:ilvl="0" w:tplc="023646F0">
      <w:start w:val="7"/>
      <w:numFmt w:val="bullet"/>
      <w:lvlText w:val=""/>
      <w:lvlJc w:val="left"/>
      <w:pPr>
        <w:ind w:left="2880" w:hanging="360"/>
      </w:pPr>
      <w:rPr>
        <w:rFonts w:ascii="Symbol" w:eastAsia="Times New Roman" w:hAnsi="Symbol" w:cs="Aria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3C07259"/>
    <w:multiLevelType w:val="hybridMultilevel"/>
    <w:tmpl w:val="A6AA4D6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514667"/>
    <w:multiLevelType w:val="hybridMultilevel"/>
    <w:tmpl w:val="2EB8C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2A55E7"/>
    <w:multiLevelType w:val="hybridMultilevel"/>
    <w:tmpl w:val="8C6C830A"/>
    <w:lvl w:ilvl="0" w:tplc="58CE7420">
      <w:start w:val="2"/>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8D26075"/>
    <w:multiLevelType w:val="hybridMultilevel"/>
    <w:tmpl w:val="6EE2303E"/>
    <w:lvl w:ilvl="0" w:tplc="04090017">
      <w:start w:val="1"/>
      <w:numFmt w:val="lowerLetter"/>
      <w:lvlText w:val="%1)"/>
      <w:lvlJc w:val="left"/>
      <w:pPr>
        <w:ind w:left="720" w:hanging="360"/>
      </w:pPr>
    </w:lvl>
    <w:lvl w:ilvl="1" w:tplc="BEFA27BA">
      <w:numFmt w:val="bullet"/>
      <w:lvlText w:val="-"/>
      <w:lvlJc w:val="left"/>
      <w:pPr>
        <w:ind w:left="1440" w:hanging="360"/>
      </w:pPr>
      <w:rPr>
        <w:rFonts w:ascii="Times New Roman" w:eastAsiaTheme="minorHAnsi" w:hAnsi="Times New Roman" w:cs="Times New Roman" w:hint="default"/>
        <w:b/>
        <w:color w:val="auto"/>
        <w:sz w:val="24"/>
      </w:rPr>
    </w:lvl>
    <w:lvl w:ilvl="2" w:tplc="BEFA27BA">
      <w:numFmt w:val="bullet"/>
      <w:lvlText w:val="-"/>
      <w:lvlJc w:val="left"/>
      <w:pPr>
        <w:ind w:left="2160" w:hanging="180"/>
      </w:pPr>
      <w:rPr>
        <w:rFonts w:ascii="Times New Roman" w:eastAsiaTheme="minorHAnsi" w:hAnsi="Times New Roman" w:cs="Times New Roman" w:hint="default"/>
        <w:b/>
        <w:color w:val="auto"/>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4350EB"/>
    <w:multiLevelType w:val="hybridMultilevel"/>
    <w:tmpl w:val="BFB8766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797B26"/>
    <w:multiLevelType w:val="hybridMultilevel"/>
    <w:tmpl w:val="7F74F0EA"/>
    <w:lvl w:ilvl="0" w:tplc="BEFA27BA">
      <w:numFmt w:val="bullet"/>
      <w:lvlText w:val="-"/>
      <w:lvlJc w:val="left"/>
      <w:pPr>
        <w:ind w:left="1800" w:hanging="360"/>
      </w:pPr>
      <w:rPr>
        <w:rFonts w:ascii="Times New Roman" w:eastAsiaTheme="minorHAnsi" w:hAnsi="Times New Roman" w:cs="Times New Roman" w:hint="default"/>
        <w:b/>
        <w:color w:val="auto"/>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C896E37"/>
    <w:multiLevelType w:val="hybridMultilevel"/>
    <w:tmpl w:val="17B02936"/>
    <w:lvl w:ilvl="0" w:tplc="98D013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D30696F"/>
    <w:multiLevelType w:val="hybridMultilevel"/>
    <w:tmpl w:val="32F8C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420C6F"/>
    <w:multiLevelType w:val="hybridMultilevel"/>
    <w:tmpl w:val="A275EA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E5C74B9"/>
    <w:multiLevelType w:val="hybridMultilevel"/>
    <w:tmpl w:val="968C1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3A109C4"/>
    <w:multiLevelType w:val="hybridMultilevel"/>
    <w:tmpl w:val="C456C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7E57F0"/>
    <w:multiLevelType w:val="hybridMultilevel"/>
    <w:tmpl w:val="532AF9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E00D51"/>
    <w:multiLevelType w:val="hybridMultilevel"/>
    <w:tmpl w:val="07407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F20DCE"/>
    <w:multiLevelType w:val="hybridMultilevel"/>
    <w:tmpl w:val="596E3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13756E7"/>
    <w:multiLevelType w:val="hybridMultilevel"/>
    <w:tmpl w:val="A9E89728"/>
    <w:lvl w:ilvl="0" w:tplc="C60AF09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70507B7"/>
    <w:multiLevelType w:val="hybridMultilevel"/>
    <w:tmpl w:val="7D94F836"/>
    <w:lvl w:ilvl="0" w:tplc="D466C3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A0ADD"/>
    <w:multiLevelType w:val="hybridMultilevel"/>
    <w:tmpl w:val="27EE52FE"/>
    <w:lvl w:ilvl="0" w:tplc="EEB2B9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1E4DC9"/>
    <w:multiLevelType w:val="hybridMultilevel"/>
    <w:tmpl w:val="D52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794CF1"/>
    <w:multiLevelType w:val="hybridMultilevel"/>
    <w:tmpl w:val="23CEF1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001DC6"/>
    <w:multiLevelType w:val="hybridMultilevel"/>
    <w:tmpl w:val="0F9E96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8C6614"/>
    <w:multiLevelType w:val="hybridMultilevel"/>
    <w:tmpl w:val="9730B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B4198B"/>
    <w:multiLevelType w:val="hybridMultilevel"/>
    <w:tmpl w:val="53E25B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3"/>
  </w:num>
  <w:num w:numId="3">
    <w:abstractNumId w:val="20"/>
  </w:num>
  <w:num w:numId="4">
    <w:abstractNumId w:val="11"/>
  </w:num>
  <w:num w:numId="5">
    <w:abstractNumId w:val="38"/>
  </w:num>
  <w:num w:numId="6">
    <w:abstractNumId w:val="24"/>
  </w:num>
  <w:num w:numId="7">
    <w:abstractNumId w:val="3"/>
  </w:num>
  <w:num w:numId="8">
    <w:abstractNumId w:val="42"/>
  </w:num>
  <w:num w:numId="9">
    <w:abstractNumId w:val="35"/>
  </w:num>
  <w:num w:numId="10">
    <w:abstractNumId w:val="15"/>
  </w:num>
  <w:num w:numId="11">
    <w:abstractNumId w:val="0"/>
  </w:num>
  <w:num w:numId="12">
    <w:abstractNumId w:val="21"/>
  </w:num>
  <w:num w:numId="13">
    <w:abstractNumId w:val="10"/>
  </w:num>
  <w:num w:numId="14">
    <w:abstractNumId w:val="6"/>
  </w:num>
  <w:num w:numId="15">
    <w:abstractNumId w:val="5"/>
  </w:num>
  <w:num w:numId="16">
    <w:abstractNumId w:val="17"/>
  </w:num>
  <w:num w:numId="17">
    <w:abstractNumId w:val="25"/>
  </w:num>
  <w:num w:numId="18">
    <w:abstractNumId w:val="2"/>
  </w:num>
  <w:num w:numId="19">
    <w:abstractNumId w:val="7"/>
  </w:num>
  <w:num w:numId="20">
    <w:abstractNumId w:val="34"/>
  </w:num>
  <w:num w:numId="21">
    <w:abstractNumId w:val="29"/>
  </w:num>
  <w:num w:numId="22">
    <w:abstractNumId w:val="37"/>
  </w:num>
  <w:num w:numId="23">
    <w:abstractNumId w:val="45"/>
  </w:num>
  <w:num w:numId="24">
    <w:abstractNumId w:val="18"/>
  </w:num>
  <w:num w:numId="25">
    <w:abstractNumId w:val="27"/>
  </w:num>
  <w:num w:numId="26">
    <w:abstractNumId w:val="44"/>
  </w:num>
  <w:num w:numId="27">
    <w:abstractNumId w:val="46"/>
  </w:num>
  <w:num w:numId="28">
    <w:abstractNumId w:val="14"/>
  </w:num>
  <w:num w:numId="29">
    <w:abstractNumId w:val="32"/>
  </w:num>
  <w:num w:numId="30">
    <w:abstractNumId w:val="22"/>
  </w:num>
  <w:num w:numId="31">
    <w:abstractNumId w:val="31"/>
  </w:num>
  <w:num w:numId="32">
    <w:abstractNumId w:val="13"/>
  </w:num>
  <w:num w:numId="33">
    <w:abstractNumId w:val="30"/>
  </w:num>
  <w:num w:numId="34">
    <w:abstractNumId w:val="28"/>
  </w:num>
  <w:num w:numId="35">
    <w:abstractNumId w:val="40"/>
  </w:num>
  <w:num w:numId="36">
    <w:abstractNumId w:val="39"/>
  </w:num>
  <w:num w:numId="37">
    <w:abstractNumId w:val="43"/>
  </w:num>
  <w:num w:numId="38">
    <w:abstractNumId w:val="19"/>
  </w:num>
  <w:num w:numId="39">
    <w:abstractNumId w:val="36"/>
  </w:num>
  <w:num w:numId="40">
    <w:abstractNumId w:val="26"/>
  </w:num>
  <w:num w:numId="41">
    <w:abstractNumId w:val="12"/>
  </w:num>
  <w:num w:numId="42">
    <w:abstractNumId w:val="41"/>
  </w:num>
  <w:num w:numId="43">
    <w:abstractNumId w:val="16"/>
  </w:num>
  <w:num w:numId="44">
    <w:abstractNumId w:val="8"/>
  </w:num>
  <w:num w:numId="45">
    <w:abstractNumId w:val="9"/>
  </w:num>
  <w:num w:numId="46">
    <w:abstractNumId w:val="2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322"/>
    <w:rsid w:val="00037422"/>
    <w:rsid w:val="00042995"/>
    <w:rsid w:val="0009450C"/>
    <w:rsid w:val="000A3F91"/>
    <w:rsid w:val="00131523"/>
    <w:rsid w:val="001A1AF3"/>
    <w:rsid w:val="00203A7D"/>
    <w:rsid w:val="00266FBB"/>
    <w:rsid w:val="00304D59"/>
    <w:rsid w:val="003139A5"/>
    <w:rsid w:val="003833CE"/>
    <w:rsid w:val="003A4665"/>
    <w:rsid w:val="0042513F"/>
    <w:rsid w:val="00466A81"/>
    <w:rsid w:val="0048618F"/>
    <w:rsid w:val="004B2D10"/>
    <w:rsid w:val="0050649F"/>
    <w:rsid w:val="005420BF"/>
    <w:rsid w:val="005A390F"/>
    <w:rsid w:val="005C67CB"/>
    <w:rsid w:val="005F6002"/>
    <w:rsid w:val="006244A2"/>
    <w:rsid w:val="006C504C"/>
    <w:rsid w:val="006E3E94"/>
    <w:rsid w:val="00700671"/>
    <w:rsid w:val="00703753"/>
    <w:rsid w:val="007555B0"/>
    <w:rsid w:val="00773BAB"/>
    <w:rsid w:val="008462F7"/>
    <w:rsid w:val="0086416C"/>
    <w:rsid w:val="008821C3"/>
    <w:rsid w:val="008945AD"/>
    <w:rsid w:val="008B5DA1"/>
    <w:rsid w:val="008E015A"/>
    <w:rsid w:val="00932BA8"/>
    <w:rsid w:val="009546BE"/>
    <w:rsid w:val="009640AD"/>
    <w:rsid w:val="009F4FB8"/>
    <w:rsid w:val="00A04ADE"/>
    <w:rsid w:val="00A21B81"/>
    <w:rsid w:val="00A41918"/>
    <w:rsid w:val="00A87403"/>
    <w:rsid w:val="00AC2EC9"/>
    <w:rsid w:val="00B31A56"/>
    <w:rsid w:val="00BB5024"/>
    <w:rsid w:val="00BE3482"/>
    <w:rsid w:val="00C30762"/>
    <w:rsid w:val="00C4230E"/>
    <w:rsid w:val="00C6363C"/>
    <w:rsid w:val="00C90E5A"/>
    <w:rsid w:val="00CA24CC"/>
    <w:rsid w:val="00D041E7"/>
    <w:rsid w:val="00DB6322"/>
    <w:rsid w:val="00E406D0"/>
    <w:rsid w:val="00E65A6E"/>
    <w:rsid w:val="00EE1E53"/>
    <w:rsid w:val="00F06D47"/>
    <w:rsid w:val="00F61EF0"/>
    <w:rsid w:val="00FD52F5"/>
    <w:rsid w:val="00FD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0B203-6663-4D69-8AB4-4DDC3E57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322"/>
  </w:style>
  <w:style w:type="paragraph" w:styleId="Heading2">
    <w:name w:val="heading 2"/>
    <w:basedOn w:val="Normal"/>
    <w:link w:val="Heading2Char"/>
    <w:uiPriority w:val="9"/>
    <w:qFormat/>
    <w:rsid w:val="000945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945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322"/>
    <w:rPr>
      <w:color w:val="0563C1" w:themeColor="hyperlink"/>
      <w:u w:val="single"/>
    </w:rPr>
  </w:style>
  <w:style w:type="paragraph" w:customStyle="1" w:styleId="Default">
    <w:name w:val="Default"/>
    <w:rsid w:val="00FD74F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A04ADE"/>
    <w:pPr>
      <w:ind w:left="720"/>
      <w:contextualSpacing/>
    </w:pPr>
  </w:style>
  <w:style w:type="character" w:customStyle="1" w:styleId="Heading2Char">
    <w:name w:val="Heading 2 Char"/>
    <w:basedOn w:val="DefaultParagraphFont"/>
    <w:link w:val="Heading2"/>
    <w:uiPriority w:val="9"/>
    <w:rsid w:val="000945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4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9450C"/>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042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42995"/>
    <w:pPr>
      <w:spacing w:line="240" w:lineRule="auto"/>
    </w:pPr>
    <w:rPr>
      <w:sz w:val="20"/>
      <w:szCs w:val="20"/>
    </w:rPr>
  </w:style>
  <w:style w:type="character" w:customStyle="1" w:styleId="CommentTextChar">
    <w:name w:val="Comment Text Char"/>
    <w:basedOn w:val="DefaultParagraphFont"/>
    <w:link w:val="CommentText"/>
    <w:uiPriority w:val="99"/>
    <w:semiHidden/>
    <w:rsid w:val="00042995"/>
    <w:rPr>
      <w:sz w:val="20"/>
      <w:szCs w:val="20"/>
    </w:rPr>
  </w:style>
  <w:style w:type="character" w:styleId="CommentReference">
    <w:name w:val="annotation reference"/>
    <w:basedOn w:val="DefaultParagraphFont"/>
    <w:uiPriority w:val="99"/>
    <w:semiHidden/>
    <w:unhideWhenUsed/>
    <w:rsid w:val="00042995"/>
    <w:rPr>
      <w:sz w:val="16"/>
      <w:szCs w:val="16"/>
    </w:rPr>
  </w:style>
  <w:style w:type="paragraph" w:styleId="BalloonText">
    <w:name w:val="Balloon Text"/>
    <w:basedOn w:val="Normal"/>
    <w:link w:val="BalloonTextChar"/>
    <w:uiPriority w:val="99"/>
    <w:semiHidden/>
    <w:unhideWhenUsed/>
    <w:rsid w:val="00042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995"/>
    <w:rPr>
      <w:rFonts w:ascii="Segoe UI" w:hAnsi="Segoe UI" w:cs="Segoe UI"/>
      <w:sz w:val="18"/>
      <w:szCs w:val="18"/>
    </w:rPr>
  </w:style>
  <w:style w:type="paragraph" w:customStyle="1" w:styleId="bodytext">
    <w:name w:val="bodytext"/>
    <w:basedOn w:val="Normal"/>
    <w:rsid w:val="00703753"/>
    <w:pPr>
      <w:spacing w:after="0" w:line="240" w:lineRule="auto"/>
    </w:pPr>
    <w:rPr>
      <w:rFonts w:ascii="Arial" w:eastAsia="Times New Roman" w:hAnsi="Arial" w:cs="Arial"/>
      <w:color w:val="000000"/>
      <w:kern w:val="28"/>
      <w:sz w:val="28"/>
      <w:szCs w:val="28"/>
    </w:rPr>
  </w:style>
  <w:style w:type="paragraph" w:styleId="CommentSubject">
    <w:name w:val="annotation subject"/>
    <w:basedOn w:val="CommentText"/>
    <w:next w:val="CommentText"/>
    <w:link w:val="CommentSubjectChar"/>
    <w:uiPriority w:val="99"/>
    <w:semiHidden/>
    <w:unhideWhenUsed/>
    <w:rsid w:val="0042513F"/>
    <w:rPr>
      <w:b/>
      <w:bCs/>
    </w:rPr>
  </w:style>
  <w:style w:type="character" w:customStyle="1" w:styleId="CommentSubjectChar">
    <w:name w:val="Comment Subject Char"/>
    <w:basedOn w:val="CommentTextChar"/>
    <w:link w:val="CommentSubject"/>
    <w:uiPriority w:val="99"/>
    <w:semiHidden/>
    <w:rsid w:val="004251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7277">
      <w:bodyDiv w:val="1"/>
      <w:marLeft w:val="0"/>
      <w:marRight w:val="0"/>
      <w:marTop w:val="0"/>
      <w:marBottom w:val="0"/>
      <w:divBdr>
        <w:top w:val="none" w:sz="0" w:space="0" w:color="auto"/>
        <w:left w:val="none" w:sz="0" w:space="0" w:color="auto"/>
        <w:bottom w:val="none" w:sz="0" w:space="0" w:color="auto"/>
        <w:right w:val="none" w:sz="0" w:space="0" w:color="auto"/>
      </w:divBdr>
    </w:div>
    <w:div w:id="724572657">
      <w:bodyDiv w:val="1"/>
      <w:marLeft w:val="0"/>
      <w:marRight w:val="0"/>
      <w:marTop w:val="0"/>
      <w:marBottom w:val="0"/>
      <w:divBdr>
        <w:top w:val="none" w:sz="0" w:space="0" w:color="auto"/>
        <w:left w:val="none" w:sz="0" w:space="0" w:color="auto"/>
        <w:bottom w:val="none" w:sz="0" w:space="0" w:color="auto"/>
        <w:right w:val="none" w:sz="0" w:space="0" w:color="auto"/>
      </w:divBdr>
    </w:div>
    <w:div w:id="1092627111">
      <w:bodyDiv w:val="1"/>
      <w:marLeft w:val="0"/>
      <w:marRight w:val="0"/>
      <w:marTop w:val="0"/>
      <w:marBottom w:val="0"/>
      <w:divBdr>
        <w:top w:val="none" w:sz="0" w:space="0" w:color="auto"/>
        <w:left w:val="none" w:sz="0" w:space="0" w:color="auto"/>
        <w:bottom w:val="none" w:sz="0" w:space="0" w:color="auto"/>
        <w:right w:val="none" w:sz="0" w:space="0" w:color="auto"/>
      </w:divBdr>
    </w:div>
    <w:div w:id="1255940621">
      <w:bodyDiv w:val="1"/>
      <w:marLeft w:val="0"/>
      <w:marRight w:val="0"/>
      <w:marTop w:val="0"/>
      <w:marBottom w:val="0"/>
      <w:divBdr>
        <w:top w:val="none" w:sz="0" w:space="0" w:color="auto"/>
        <w:left w:val="none" w:sz="0" w:space="0" w:color="auto"/>
        <w:bottom w:val="none" w:sz="0" w:space="0" w:color="auto"/>
        <w:right w:val="none" w:sz="0" w:space="0" w:color="auto"/>
      </w:divBdr>
    </w:div>
    <w:div w:id="1268150581">
      <w:bodyDiv w:val="1"/>
      <w:marLeft w:val="0"/>
      <w:marRight w:val="0"/>
      <w:marTop w:val="0"/>
      <w:marBottom w:val="0"/>
      <w:divBdr>
        <w:top w:val="none" w:sz="0" w:space="0" w:color="auto"/>
        <w:left w:val="none" w:sz="0" w:space="0" w:color="auto"/>
        <w:bottom w:val="none" w:sz="0" w:space="0" w:color="auto"/>
        <w:right w:val="none" w:sz="0" w:space="0" w:color="auto"/>
      </w:divBdr>
    </w:div>
    <w:div w:id="1835609632">
      <w:bodyDiv w:val="1"/>
      <w:marLeft w:val="0"/>
      <w:marRight w:val="0"/>
      <w:marTop w:val="0"/>
      <w:marBottom w:val="0"/>
      <w:divBdr>
        <w:top w:val="none" w:sz="0" w:space="0" w:color="auto"/>
        <w:left w:val="none" w:sz="0" w:space="0" w:color="auto"/>
        <w:bottom w:val="none" w:sz="0" w:space="0" w:color="auto"/>
        <w:right w:val="none" w:sz="0" w:space="0" w:color="auto"/>
      </w:divBdr>
    </w:div>
    <w:div w:id="205901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tedsoybean.org/about-usb/strategic-planning/" TargetMode="External"/><Relationship Id="rId3" Type="http://schemas.openxmlformats.org/officeDocument/2006/relationships/styles" Target="styles.xml"/><Relationship Id="rId7" Type="http://schemas.openxmlformats.org/officeDocument/2006/relationships/hyperlink" Target="http://ussec.org/about-ussec/vision-mis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eeck@ussec.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5F1BD-B3AA-B84A-B32E-422AF8C3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1797</Words>
  <Characters>10246</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Amy</dc:creator>
  <cp:keywords/>
  <dc:description/>
  <cp:lastModifiedBy>Wolf, Laura</cp:lastModifiedBy>
  <cp:revision>2</cp:revision>
  <dcterms:created xsi:type="dcterms:W3CDTF">2018-07-19T18:43:00Z</dcterms:created>
  <dcterms:modified xsi:type="dcterms:W3CDTF">2018-07-19T18:43:00Z</dcterms:modified>
</cp:coreProperties>
</file>